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E00E" w14:textId="77777777" w:rsidR="00DE2C9F" w:rsidRPr="00FE0222" w:rsidRDefault="00DE2C9F" w:rsidP="00DE2C9F">
      <w:pPr>
        <w:rPr>
          <w:rFonts w:ascii="Arial" w:hAnsi="Arial" w:cs="Arial"/>
          <w:sz w:val="24"/>
          <w:szCs w:val="24"/>
        </w:rPr>
      </w:pPr>
    </w:p>
    <w:p w14:paraId="79726298" w14:textId="343D4B51" w:rsidR="00DE2C9F" w:rsidRPr="00FE0222" w:rsidRDefault="00DE2C9F" w:rsidP="00DE2C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0222">
        <w:rPr>
          <w:rFonts w:ascii="Arial" w:hAnsi="Arial" w:cs="Arial"/>
          <w:b/>
          <w:bCs/>
          <w:sz w:val="24"/>
          <w:szCs w:val="24"/>
        </w:rPr>
        <w:t>PLAN ESTRATEGICO DE MEJORA – PEM202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Tablaconcuadrcula"/>
        <w:tblW w:w="8985" w:type="dxa"/>
        <w:jc w:val="center"/>
        <w:tblLook w:val="04A0" w:firstRow="1" w:lastRow="0" w:firstColumn="1" w:lastColumn="0" w:noHBand="0" w:noVBand="1"/>
      </w:tblPr>
      <w:tblGrid>
        <w:gridCol w:w="1257"/>
        <w:gridCol w:w="3278"/>
        <w:gridCol w:w="4450"/>
      </w:tblGrid>
      <w:tr w:rsidR="00DE2C9F" w:rsidRPr="00DE2C9F" w14:paraId="0B9313A3" w14:textId="77777777" w:rsidTr="00AC081E">
        <w:trPr>
          <w:trHeight w:val="397"/>
          <w:jc w:val="center"/>
        </w:trPr>
        <w:tc>
          <w:tcPr>
            <w:tcW w:w="8985" w:type="dxa"/>
            <w:gridSpan w:val="3"/>
            <w:vAlign w:val="center"/>
          </w:tcPr>
          <w:p w14:paraId="0AAF8BCE" w14:textId="77777777" w:rsidR="00DE2C9F" w:rsidRPr="00DE2C9F" w:rsidRDefault="00DE2C9F" w:rsidP="00AC08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de la Institución: </w:t>
            </w:r>
            <w:r w:rsidRPr="00DE2C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Ej. MINISTERIO DEL TRABAJO - MDT </w:t>
            </w:r>
          </w:p>
        </w:tc>
      </w:tr>
      <w:tr w:rsidR="00DE2C9F" w:rsidRPr="00DE2C9F" w14:paraId="554C074C" w14:textId="77777777" w:rsidTr="00AC081E">
        <w:trPr>
          <w:trHeight w:val="397"/>
          <w:jc w:val="center"/>
        </w:trPr>
        <w:tc>
          <w:tcPr>
            <w:tcW w:w="8985" w:type="dxa"/>
            <w:gridSpan w:val="3"/>
            <w:vAlign w:val="center"/>
          </w:tcPr>
          <w:p w14:paraId="246517BA" w14:textId="77777777" w:rsidR="00DE2C9F" w:rsidRPr="00DE2C9F" w:rsidRDefault="00DE2C9F" w:rsidP="00AC08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Unidad o área responsable: </w:t>
            </w:r>
            <w:r w:rsidRPr="00DE2C9F">
              <w:rPr>
                <w:rFonts w:ascii="Arial" w:hAnsi="Arial" w:cs="Arial"/>
                <w:i/>
                <w:iCs/>
                <w:sz w:val="22"/>
                <w:szCs w:val="22"/>
              </w:rPr>
              <w:t>Ej. Dirección de Procesos, Cambio y Cultura Organizacional</w:t>
            </w:r>
          </w:p>
        </w:tc>
      </w:tr>
      <w:tr w:rsidR="00DE2C9F" w:rsidRPr="00DE2C9F" w14:paraId="7153FDD8" w14:textId="77777777" w:rsidTr="00AC081E">
        <w:trPr>
          <w:trHeight w:val="397"/>
          <w:jc w:val="center"/>
        </w:trPr>
        <w:tc>
          <w:tcPr>
            <w:tcW w:w="1257" w:type="dxa"/>
            <w:shd w:val="clear" w:color="auto" w:fill="D9E2F3" w:themeFill="accent5" w:themeFillTint="33"/>
            <w:vAlign w:val="center"/>
          </w:tcPr>
          <w:p w14:paraId="60C0C872" w14:textId="77777777" w:rsidR="00DE2C9F" w:rsidRPr="00DE2C9F" w:rsidRDefault="00DE2C9F" w:rsidP="00AC08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278" w:type="dxa"/>
            <w:vAlign w:val="center"/>
          </w:tcPr>
          <w:p w14:paraId="5ED6B573" w14:textId="77777777" w:rsidR="00DE2C9F" w:rsidRPr="00DE2C9F" w:rsidRDefault="00DE2C9F" w:rsidP="00AC08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sz w:val="22"/>
                <w:szCs w:val="22"/>
              </w:rPr>
              <w:t>Semestre</w:t>
            </w:r>
          </w:p>
        </w:tc>
        <w:tc>
          <w:tcPr>
            <w:tcW w:w="4450" w:type="dxa"/>
            <w:vAlign w:val="center"/>
          </w:tcPr>
          <w:p w14:paraId="6DFBD62A" w14:textId="1587DE95" w:rsidR="00DE2C9F" w:rsidRPr="00DE2C9F" w:rsidRDefault="00DE2C9F" w:rsidP="00AC08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Fecha: </w:t>
            </w:r>
            <w:r w:rsidRPr="00DE2C9F">
              <w:rPr>
                <w:rFonts w:ascii="Arial" w:hAnsi="Arial" w:cs="Arial"/>
                <w:sz w:val="22"/>
                <w:szCs w:val="22"/>
              </w:rPr>
              <w:t>DD/MM/202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3E3E3996" w14:textId="77777777" w:rsidR="00DE2C9F" w:rsidRDefault="00DE2C9F" w:rsidP="00DE2C9F">
      <w:pPr>
        <w:rPr>
          <w:rFonts w:ascii="Arial" w:hAnsi="Arial" w:cs="Arial"/>
          <w:b/>
          <w:bCs/>
          <w:sz w:val="20"/>
          <w:szCs w:val="20"/>
        </w:rPr>
      </w:pPr>
    </w:p>
    <w:p w14:paraId="7433FB8B" w14:textId="77777777" w:rsidR="00DE2C9F" w:rsidRDefault="00DE2C9F" w:rsidP="00DE2C9F">
      <w:pPr>
        <w:rPr>
          <w:rFonts w:ascii="Arial" w:hAnsi="Arial" w:cs="Arial"/>
          <w:b/>
          <w:bCs/>
          <w:sz w:val="20"/>
          <w:szCs w:val="20"/>
        </w:rPr>
      </w:pPr>
    </w:p>
    <w:p w14:paraId="0945EB5A" w14:textId="77777777" w:rsidR="00DE2C9F" w:rsidRPr="00FE0222" w:rsidRDefault="00DE2C9F" w:rsidP="00DE2C9F">
      <w:pPr>
        <w:rPr>
          <w:rFonts w:ascii="Arial" w:hAnsi="Arial" w:cs="Arial"/>
          <w:b/>
          <w:bCs/>
          <w:color w:val="C67F7E"/>
          <w:sz w:val="28"/>
          <w:szCs w:val="28"/>
        </w:rPr>
      </w:pPr>
      <w:proofErr w:type="spellStart"/>
      <w:r w:rsidRPr="00594798">
        <w:rPr>
          <w:rFonts w:ascii="Arial" w:hAnsi="Arial" w:cs="Arial"/>
          <w:b/>
          <w:bCs/>
          <w:color w:val="C67F7E"/>
          <w:sz w:val="32"/>
          <w:szCs w:val="32"/>
        </w:rPr>
        <w:t>Estrategia</w:t>
      </w:r>
      <w:proofErr w:type="spellEnd"/>
      <w:r w:rsidRPr="00594798">
        <w:rPr>
          <w:rFonts w:ascii="Arial" w:hAnsi="Arial" w:cs="Arial"/>
          <w:b/>
          <w:bCs/>
          <w:color w:val="C67F7E"/>
          <w:sz w:val="32"/>
          <w:szCs w:val="32"/>
        </w:rPr>
        <w:t xml:space="preserve"> 4. Desarrollo</w:t>
      </w:r>
      <w:r w:rsidRPr="00972618">
        <w:rPr>
          <w:rFonts w:ascii="Arial" w:hAnsi="Arial" w:cs="Arial"/>
          <w:b/>
          <w:bCs/>
          <w:color w:val="5489B2"/>
          <w:sz w:val="20"/>
          <w:szCs w:val="20"/>
        </w:rPr>
        <w:br/>
      </w:r>
      <w:r w:rsidRPr="00972618">
        <w:rPr>
          <w:rFonts w:ascii="Arial" w:hAnsi="Arial" w:cs="Arial"/>
          <w:b/>
          <w:bCs/>
          <w:sz w:val="20"/>
          <w:szCs w:val="20"/>
        </w:rPr>
        <w:t xml:space="preserve">E4.1. </w:t>
      </w:r>
      <w:proofErr w:type="spellStart"/>
      <w:r w:rsidRPr="00972618">
        <w:rPr>
          <w:rFonts w:ascii="Arial" w:hAnsi="Arial" w:cs="Arial"/>
          <w:b/>
          <w:bCs/>
          <w:sz w:val="20"/>
          <w:szCs w:val="20"/>
        </w:rPr>
        <w:t>Proceso</w:t>
      </w:r>
      <w:proofErr w:type="spellEnd"/>
      <w:r w:rsidRPr="0097261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72618">
        <w:rPr>
          <w:rFonts w:ascii="Arial" w:hAnsi="Arial" w:cs="Arial"/>
          <w:b/>
          <w:bCs/>
          <w:sz w:val="20"/>
          <w:szCs w:val="20"/>
        </w:rPr>
        <w:t>interno</w:t>
      </w:r>
      <w:proofErr w:type="spellEnd"/>
      <w:r w:rsidRPr="00972618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972618">
        <w:rPr>
          <w:rFonts w:ascii="Arial" w:hAnsi="Arial" w:cs="Arial"/>
          <w:b/>
          <w:bCs/>
          <w:sz w:val="20"/>
          <w:szCs w:val="20"/>
        </w:rPr>
        <w:t>desarrollo</w:t>
      </w:r>
      <w:proofErr w:type="spellEnd"/>
      <w:r w:rsidRPr="00972618">
        <w:rPr>
          <w:rFonts w:ascii="Arial" w:hAnsi="Arial" w:cs="Arial"/>
          <w:b/>
          <w:bCs/>
          <w:sz w:val="20"/>
          <w:szCs w:val="20"/>
        </w:rPr>
        <w:t xml:space="preserve"> de personal</w:t>
      </w:r>
    </w:p>
    <w:p w14:paraId="5A6285E1" w14:textId="77777777" w:rsidR="00DE2C9F" w:rsidRPr="00972618" w:rsidRDefault="00DE2C9F" w:rsidP="00DE2C9F">
      <w:pPr>
        <w:rPr>
          <w:rFonts w:ascii="Arial" w:hAnsi="Arial" w:cs="Arial"/>
          <w:sz w:val="20"/>
          <w:szCs w:val="20"/>
        </w:rPr>
      </w:pPr>
      <w:proofErr w:type="spellStart"/>
      <w:r w:rsidRPr="00972618">
        <w:rPr>
          <w:rFonts w:ascii="Arial" w:hAnsi="Arial" w:cs="Arial"/>
          <w:sz w:val="20"/>
          <w:szCs w:val="20"/>
        </w:rPr>
        <w:t>Identificar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2618">
        <w:rPr>
          <w:rFonts w:ascii="Arial" w:hAnsi="Arial" w:cs="Arial"/>
          <w:sz w:val="20"/>
          <w:szCs w:val="20"/>
        </w:rPr>
        <w:t>temas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72618">
        <w:rPr>
          <w:rFonts w:ascii="Arial" w:hAnsi="Arial" w:cs="Arial"/>
          <w:sz w:val="20"/>
          <w:szCs w:val="20"/>
        </w:rPr>
        <w:t>capacitación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de mayor </w:t>
      </w:r>
      <w:proofErr w:type="spellStart"/>
      <w:r w:rsidRPr="00972618">
        <w:rPr>
          <w:rFonts w:ascii="Arial" w:hAnsi="Arial" w:cs="Arial"/>
          <w:sz w:val="20"/>
          <w:szCs w:val="20"/>
        </w:rPr>
        <w:t>necesidad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2618">
        <w:rPr>
          <w:rFonts w:ascii="Arial" w:hAnsi="Arial" w:cs="Arial"/>
          <w:sz w:val="20"/>
          <w:szCs w:val="20"/>
        </w:rPr>
        <w:t>institucional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dentro de los </w:t>
      </w:r>
      <w:proofErr w:type="spellStart"/>
      <w:r w:rsidRPr="00972618">
        <w:rPr>
          <w:rFonts w:ascii="Arial" w:hAnsi="Arial" w:cs="Arial"/>
          <w:sz w:val="20"/>
          <w:szCs w:val="20"/>
        </w:rPr>
        <w:t>equipos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72618">
        <w:rPr>
          <w:rFonts w:ascii="Arial" w:hAnsi="Arial" w:cs="Arial"/>
          <w:sz w:val="20"/>
          <w:szCs w:val="20"/>
        </w:rPr>
        <w:t>trabajo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para que </w:t>
      </w:r>
      <w:proofErr w:type="spellStart"/>
      <w:r w:rsidRPr="00972618">
        <w:rPr>
          <w:rFonts w:ascii="Arial" w:hAnsi="Arial" w:cs="Arial"/>
          <w:sz w:val="20"/>
          <w:szCs w:val="20"/>
        </w:rPr>
        <w:t>sean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2618">
        <w:rPr>
          <w:rFonts w:ascii="Arial" w:hAnsi="Arial" w:cs="Arial"/>
          <w:sz w:val="20"/>
          <w:szCs w:val="20"/>
        </w:rPr>
        <w:t>dictados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por </w:t>
      </w:r>
      <w:proofErr w:type="spellStart"/>
      <w:r w:rsidRPr="00972618">
        <w:rPr>
          <w:rFonts w:ascii="Arial" w:hAnsi="Arial" w:cs="Arial"/>
          <w:sz w:val="20"/>
          <w:szCs w:val="20"/>
        </w:rPr>
        <w:t>servidores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972618">
        <w:rPr>
          <w:rFonts w:ascii="Arial" w:hAnsi="Arial" w:cs="Arial"/>
          <w:sz w:val="20"/>
          <w:szCs w:val="20"/>
        </w:rPr>
        <w:t>destrezas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72618">
        <w:rPr>
          <w:rFonts w:ascii="Arial" w:hAnsi="Arial" w:cs="Arial"/>
          <w:sz w:val="20"/>
          <w:szCs w:val="20"/>
        </w:rPr>
        <w:t>conocimientos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2618">
        <w:rPr>
          <w:rFonts w:ascii="Arial" w:hAnsi="Arial" w:cs="Arial"/>
          <w:sz w:val="20"/>
          <w:szCs w:val="20"/>
        </w:rPr>
        <w:t>en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2618">
        <w:rPr>
          <w:rFonts w:ascii="Arial" w:hAnsi="Arial" w:cs="Arial"/>
          <w:sz w:val="20"/>
          <w:szCs w:val="20"/>
        </w:rPr>
        <w:t>estos</w:t>
      </w:r>
      <w:proofErr w:type="spellEnd"/>
      <w:r w:rsidRPr="009726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2618">
        <w:rPr>
          <w:rFonts w:ascii="Arial" w:hAnsi="Arial" w:cs="Arial"/>
          <w:sz w:val="20"/>
          <w:szCs w:val="20"/>
        </w:rPr>
        <w:t>temas</w:t>
      </w:r>
      <w:proofErr w:type="spellEnd"/>
      <w:r w:rsidRPr="00972618">
        <w:rPr>
          <w:rFonts w:ascii="Arial" w:hAnsi="Arial" w:cs="Arial"/>
          <w:sz w:val="20"/>
          <w:szCs w:val="20"/>
        </w:rPr>
        <w:t>.</w:t>
      </w:r>
    </w:p>
    <w:p w14:paraId="10B6ECB2" w14:textId="77777777" w:rsidR="00DE2C9F" w:rsidRPr="00972618" w:rsidRDefault="00DE2C9F" w:rsidP="00DE2C9F">
      <w:pPr>
        <w:rPr>
          <w:rFonts w:ascii="Arial" w:hAnsi="Arial" w:cs="Arial"/>
          <w:i/>
          <w:iCs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C67F7E"/>
          <w:left w:val="single" w:sz="4" w:space="0" w:color="C67F7E"/>
          <w:bottom w:val="single" w:sz="4" w:space="0" w:color="C67F7E"/>
          <w:right w:val="single" w:sz="4" w:space="0" w:color="C67F7E"/>
          <w:insideH w:val="single" w:sz="4" w:space="0" w:color="C67F7E"/>
          <w:insideV w:val="single" w:sz="4" w:space="0" w:color="C67F7E"/>
        </w:tblBorders>
        <w:tblLook w:val="04A0" w:firstRow="1" w:lastRow="0" w:firstColumn="1" w:lastColumn="0" w:noHBand="0" w:noVBand="1"/>
      </w:tblPr>
      <w:tblGrid>
        <w:gridCol w:w="4401"/>
        <w:gridCol w:w="4093"/>
      </w:tblGrid>
      <w:tr w:rsidR="00DE2C9F" w:rsidRPr="00DE2C9F" w14:paraId="77FD93DC" w14:textId="77777777" w:rsidTr="00AC081E">
        <w:trPr>
          <w:trHeight w:val="284"/>
          <w:jc w:val="center"/>
        </w:trPr>
        <w:tc>
          <w:tcPr>
            <w:tcW w:w="4789" w:type="dxa"/>
          </w:tcPr>
          <w:p w14:paraId="54A327FA" w14:textId="77777777" w:rsidR="00DE2C9F" w:rsidRPr="00DE2C9F" w:rsidRDefault="00DE2C9F" w:rsidP="00AC081E">
            <w:pPr>
              <w:rPr>
                <w:rFonts w:ascii="Arial" w:hAnsi="Arial" w:cs="Arial"/>
                <w:b/>
                <w:bCs/>
                <w:color w:val="C67F7E"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color w:val="C67F7E"/>
                <w:sz w:val="22"/>
                <w:szCs w:val="22"/>
              </w:rPr>
              <w:t>Tema:</w:t>
            </w:r>
          </w:p>
        </w:tc>
        <w:tc>
          <w:tcPr>
            <w:tcW w:w="4527" w:type="dxa"/>
          </w:tcPr>
          <w:p w14:paraId="12418E52" w14:textId="77777777" w:rsidR="00DE2C9F" w:rsidRPr="00DE2C9F" w:rsidRDefault="00DE2C9F" w:rsidP="00AC081E">
            <w:pPr>
              <w:rPr>
                <w:rFonts w:ascii="Arial" w:hAnsi="Arial" w:cs="Arial"/>
                <w:b/>
                <w:bCs/>
                <w:color w:val="C67F7E"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color w:val="C67F7E"/>
                <w:sz w:val="22"/>
                <w:szCs w:val="22"/>
              </w:rPr>
              <w:t>Institución que dictó el taller:</w:t>
            </w:r>
          </w:p>
        </w:tc>
      </w:tr>
      <w:tr w:rsidR="00DE2C9F" w:rsidRPr="00DE2C9F" w14:paraId="74A27D4A" w14:textId="77777777" w:rsidTr="00AC081E">
        <w:trPr>
          <w:trHeight w:val="403"/>
          <w:jc w:val="center"/>
        </w:trPr>
        <w:tc>
          <w:tcPr>
            <w:tcW w:w="4789" w:type="dxa"/>
          </w:tcPr>
          <w:p w14:paraId="561E6857" w14:textId="77777777" w:rsidR="00DE2C9F" w:rsidRPr="00DE2C9F" w:rsidRDefault="00DE2C9F" w:rsidP="00AC081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2C9F">
              <w:rPr>
                <w:rFonts w:ascii="Arial" w:hAnsi="Arial" w:cs="Arial"/>
                <w:i/>
                <w:iCs/>
                <w:sz w:val="22"/>
                <w:szCs w:val="22"/>
              </w:rPr>
              <w:t>Ej. Retroalimentación y coaching</w:t>
            </w:r>
          </w:p>
        </w:tc>
        <w:tc>
          <w:tcPr>
            <w:tcW w:w="4527" w:type="dxa"/>
          </w:tcPr>
          <w:p w14:paraId="6795B08A" w14:textId="77777777" w:rsidR="00DE2C9F" w:rsidRPr="00DE2C9F" w:rsidRDefault="00DE2C9F" w:rsidP="00AC081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2C9F">
              <w:rPr>
                <w:rFonts w:ascii="Arial" w:hAnsi="Arial" w:cs="Arial"/>
                <w:i/>
                <w:iCs/>
                <w:sz w:val="22"/>
                <w:szCs w:val="22"/>
              </w:rPr>
              <w:t>Ej. Contraloría General del Estado</w:t>
            </w:r>
          </w:p>
        </w:tc>
      </w:tr>
      <w:tr w:rsidR="00DE2C9F" w:rsidRPr="00DE2C9F" w14:paraId="037C39BC" w14:textId="77777777" w:rsidTr="00AC081E">
        <w:trPr>
          <w:trHeight w:val="284"/>
          <w:jc w:val="center"/>
        </w:trPr>
        <w:tc>
          <w:tcPr>
            <w:tcW w:w="4789" w:type="dxa"/>
          </w:tcPr>
          <w:p w14:paraId="18AD73F3" w14:textId="77777777" w:rsidR="00DE2C9F" w:rsidRPr="00DE2C9F" w:rsidRDefault="00DE2C9F" w:rsidP="00AC081E">
            <w:pPr>
              <w:rPr>
                <w:rFonts w:ascii="Arial" w:hAnsi="Arial" w:cs="Arial"/>
                <w:color w:val="C67F7E"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color w:val="C67F7E"/>
                <w:sz w:val="22"/>
                <w:szCs w:val="22"/>
              </w:rPr>
              <w:t>Alcance:</w:t>
            </w:r>
          </w:p>
        </w:tc>
        <w:tc>
          <w:tcPr>
            <w:tcW w:w="4527" w:type="dxa"/>
          </w:tcPr>
          <w:p w14:paraId="5145F2B0" w14:textId="77777777" w:rsidR="00DE2C9F" w:rsidRPr="00DE2C9F" w:rsidRDefault="00DE2C9F" w:rsidP="00AC081E">
            <w:pPr>
              <w:rPr>
                <w:rFonts w:ascii="Arial" w:hAnsi="Arial" w:cs="Arial"/>
                <w:b/>
                <w:bCs/>
                <w:color w:val="C67F7E"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color w:val="C67F7E"/>
                <w:sz w:val="22"/>
                <w:szCs w:val="22"/>
              </w:rPr>
              <w:t>Nombre del Facilitador:</w:t>
            </w:r>
          </w:p>
        </w:tc>
      </w:tr>
      <w:tr w:rsidR="00DE2C9F" w:rsidRPr="00DE2C9F" w14:paraId="7AEA31E5" w14:textId="77777777" w:rsidTr="00AC081E">
        <w:trPr>
          <w:trHeight w:val="399"/>
          <w:jc w:val="center"/>
        </w:trPr>
        <w:tc>
          <w:tcPr>
            <w:tcW w:w="4789" w:type="dxa"/>
          </w:tcPr>
          <w:p w14:paraId="4FBF9512" w14:textId="77777777" w:rsidR="00DE2C9F" w:rsidRPr="00DE2C9F" w:rsidRDefault="00DE2C9F" w:rsidP="00AC081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2C9F">
              <w:rPr>
                <w:rFonts w:ascii="Arial" w:hAnsi="Arial" w:cs="Arial"/>
                <w:i/>
                <w:iCs/>
                <w:sz w:val="22"/>
                <w:szCs w:val="22"/>
              </w:rPr>
              <w:t>Ej. (Planta central, regional o toda la institución)</w:t>
            </w:r>
          </w:p>
        </w:tc>
        <w:tc>
          <w:tcPr>
            <w:tcW w:w="4527" w:type="dxa"/>
          </w:tcPr>
          <w:p w14:paraId="03C6C117" w14:textId="77777777" w:rsidR="00DE2C9F" w:rsidRPr="00DE2C9F" w:rsidRDefault="00DE2C9F" w:rsidP="00AC081E">
            <w:pPr>
              <w:rPr>
                <w:rFonts w:ascii="Arial" w:hAnsi="Arial" w:cs="Arial"/>
                <w:sz w:val="22"/>
                <w:szCs w:val="22"/>
              </w:rPr>
            </w:pPr>
            <w:r w:rsidRPr="00DE2C9F">
              <w:rPr>
                <w:rFonts w:ascii="Arial" w:hAnsi="Arial" w:cs="Arial"/>
                <w:i/>
                <w:iCs/>
                <w:sz w:val="22"/>
                <w:szCs w:val="22"/>
              </w:rPr>
              <w:t>Ej. Carmen Ponce</w:t>
            </w:r>
          </w:p>
        </w:tc>
      </w:tr>
    </w:tbl>
    <w:p w14:paraId="05891448" w14:textId="77777777" w:rsidR="00DE2C9F" w:rsidRPr="00972618" w:rsidRDefault="00DE2C9F" w:rsidP="00DE2C9F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C67F7E"/>
          <w:left w:val="single" w:sz="4" w:space="0" w:color="C67F7E"/>
          <w:bottom w:val="single" w:sz="4" w:space="0" w:color="C67F7E"/>
          <w:right w:val="single" w:sz="4" w:space="0" w:color="C67F7E"/>
          <w:insideH w:val="single" w:sz="4" w:space="0" w:color="C67F7E"/>
          <w:insideV w:val="single" w:sz="4" w:space="0" w:color="C67F7E"/>
        </w:tblBorders>
        <w:tblLook w:val="04A0" w:firstRow="1" w:lastRow="0" w:firstColumn="1" w:lastColumn="0" w:noHBand="0" w:noVBand="1"/>
      </w:tblPr>
      <w:tblGrid>
        <w:gridCol w:w="1632"/>
        <w:gridCol w:w="2736"/>
        <w:gridCol w:w="1253"/>
        <w:gridCol w:w="1537"/>
        <w:gridCol w:w="1336"/>
      </w:tblGrid>
      <w:tr w:rsidR="00DE2C9F" w:rsidRPr="00DE2C9F" w14:paraId="04095BAB" w14:textId="77777777" w:rsidTr="00AC081E">
        <w:trPr>
          <w:trHeight w:val="544"/>
          <w:jc w:val="center"/>
        </w:trPr>
        <w:tc>
          <w:tcPr>
            <w:tcW w:w="1670" w:type="dxa"/>
            <w:shd w:val="clear" w:color="auto" w:fill="C67F7E"/>
            <w:vAlign w:val="center"/>
          </w:tcPr>
          <w:p w14:paraId="76DBCBD2" w14:textId="77777777" w:rsidR="00DE2C9F" w:rsidRPr="00DE2C9F" w:rsidRDefault="00DE2C9F" w:rsidP="00AC08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Fecha:</w:t>
            </w:r>
          </w:p>
        </w:tc>
        <w:tc>
          <w:tcPr>
            <w:tcW w:w="3279" w:type="dxa"/>
            <w:shd w:val="clear" w:color="auto" w:fill="C67F7E"/>
            <w:vAlign w:val="center"/>
          </w:tcPr>
          <w:p w14:paraId="692723EF" w14:textId="77777777" w:rsidR="00DE2C9F" w:rsidRPr="00DE2C9F" w:rsidRDefault="00DE2C9F" w:rsidP="00AC08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Ciudad y Lugar</w:t>
            </w:r>
          </w:p>
        </w:tc>
        <w:tc>
          <w:tcPr>
            <w:tcW w:w="1280" w:type="dxa"/>
            <w:shd w:val="clear" w:color="auto" w:fill="C67F7E"/>
            <w:vAlign w:val="center"/>
          </w:tcPr>
          <w:p w14:paraId="1D9A705A" w14:textId="77777777" w:rsidR="00DE2C9F" w:rsidRPr="00DE2C9F" w:rsidRDefault="00DE2C9F" w:rsidP="00AC08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Duración</w:t>
            </w:r>
            <w:r w:rsidRPr="00DE2C9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DE2C9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(Horas)</w:t>
            </w:r>
          </w:p>
        </w:tc>
        <w:tc>
          <w:tcPr>
            <w:tcW w:w="1417" w:type="dxa"/>
            <w:shd w:val="clear" w:color="auto" w:fill="C67F7E"/>
            <w:vAlign w:val="center"/>
          </w:tcPr>
          <w:p w14:paraId="48D4EF15" w14:textId="77777777" w:rsidR="00DE2C9F" w:rsidRPr="00DE2C9F" w:rsidRDefault="00DE2C9F" w:rsidP="00AC08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Personas</w:t>
            </w:r>
            <w:r w:rsidRPr="00DE2C9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DE2C9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(convocadas)</w:t>
            </w:r>
          </w:p>
        </w:tc>
        <w:tc>
          <w:tcPr>
            <w:tcW w:w="1338" w:type="dxa"/>
            <w:shd w:val="clear" w:color="auto" w:fill="C67F7E"/>
            <w:vAlign w:val="center"/>
          </w:tcPr>
          <w:p w14:paraId="2BE4CFEC" w14:textId="77777777" w:rsidR="00DE2C9F" w:rsidRPr="00DE2C9F" w:rsidRDefault="00DE2C9F" w:rsidP="00AC08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E2C9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Asistentes</w:t>
            </w:r>
          </w:p>
        </w:tc>
      </w:tr>
      <w:tr w:rsidR="00DE2C9F" w:rsidRPr="00DE2C9F" w14:paraId="1331E217" w14:textId="77777777" w:rsidTr="00AC081E">
        <w:trPr>
          <w:trHeight w:val="742"/>
          <w:jc w:val="center"/>
        </w:trPr>
        <w:tc>
          <w:tcPr>
            <w:tcW w:w="1670" w:type="dxa"/>
            <w:vAlign w:val="center"/>
          </w:tcPr>
          <w:p w14:paraId="760E54CF" w14:textId="6362C0EC" w:rsidR="00DE2C9F" w:rsidRPr="00DE2C9F" w:rsidRDefault="00DE2C9F" w:rsidP="00AC081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2C9F">
              <w:rPr>
                <w:rFonts w:ascii="Arial" w:hAnsi="Arial" w:cs="Arial"/>
                <w:sz w:val="22"/>
                <w:szCs w:val="22"/>
              </w:rPr>
              <w:t>DD/MM/202</w:t>
            </w:r>
            <w:r w:rsidRPr="00DE2C9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79" w:type="dxa"/>
            <w:vAlign w:val="center"/>
          </w:tcPr>
          <w:p w14:paraId="1ED8710D" w14:textId="3E4D783D" w:rsidR="00DE2C9F" w:rsidRPr="00DE2C9F" w:rsidRDefault="00DE2C9F" w:rsidP="00AC0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C9F">
              <w:rPr>
                <w:rFonts w:ascii="Arial" w:hAnsi="Arial" w:cs="Arial"/>
                <w:sz w:val="22"/>
                <w:szCs w:val="22"/>
              </w:rPr>
              <w:t xml:space="preserve">Ej. Quito, Edif.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Geminis</w:t>
            </w:r>
            <w:proofErr w:type="spellEnd"/>
            <w:r w:rsidRPr="00DE2C9F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DE2C9F">
              <w:rPr>
                <w:rFonts w:ascii="Arial" w:hAnsi="Arial" w:cs="Arial"/>
                <w:sz w:val="22"/>
                <w:szCs w:val="22"/>
              </w:rPr>
              <w:t>Webinar</w:t>
            </w:r>
            <w:proofErr w:type="spellEnd"/>
            <w:r w:rsidRPr="00DE2C9F">
              <w:rPr>
                <w:rFonts w:ascii="Arial" w:hAnsi="Arial" w:cs="Arial"/>
                <w:sz w:val="22"/>
                <w:szCs w:val="22"/>
              </w:rPr>
              <w:t xml:space="preserve"> vía </w:t>
            </w:r>
            <w:proofErr w:type="spellStart"/>
            <w:r w:rsidRPr="00DE2C9F">
              <w:rPr>
                <w:rFonts w:ascii="Arial" w:hAnsi="Arial" w:cs="Arial"/>
                <w:sz w:val="22"/>
                <w:szCs w:val="22"/>
              </w:rPr>
              <w:t>Youtube</w:t>
            </w:r>
            <w:proofErr w:type="spellEnd"/>
          </w:p>
        </w:tc>
        <w:tc>
          <w:tcPr>
            <w:tcW w:w="1280" w:type="dxa"/>
            <w:vAlign w:val="center"/>
          </w:tcPr>
          <w:p w14:paraId="7075D045" w14:textId="77777777" w:rsidR="00DE2C9F" w:rsidRPr="00DE2C9F" w:rsidRDefault="00DE2C9F" w:rsidP="00AC0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C9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72C3CB05" w14:textId="77777777" w:rsidR="00DE2C9F" w:rsidRPr="00DE2C9F" w:rsidRDefault="00DE2C9F" w:rsidP="00AC0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C9F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338" w:type="dxa"/>
            <w:vAlign w:val="center"/>
          </w:tcPr>
          <w:p w14:paraId="5C5064A4" w14:textId="77777777" w:rsidR="00DE2C9F" w:rsidRPr="00DE2C9F" w:rsidRDefault="00DE2C9F" w:rsidP="00AC0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C9F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</w:tbl>
    <w:p w14:paraId="7BBB3F27" w14:textId="77777777" w:rsidR="00DE2C9F" w:rsidRPr="00972618" w:rsidRDefault="00DE2C9F" w:rsidP="00DE2C9F">
      <w:pPr>
        <w:rPr>
          <w:rFonts w:ascii="Arial" w:hAnsi="Arial" w:cs="Arial"/>
          <w:sz w:val="20"/>
          <w:szCs w:val="20"/>
        </w:rPr>
      </w:pPr>
    </w:p>
    <w:p w14:paraId="5972C137" w14:textId="77777777" w:rsidR="00DE2C9F" w:rsidRDefault="00DE2C9F" w:rsidP="00DE2C9F">
      <w:pPr>
        <w:jc w:val="center"/>
        <w:rPr>
          <w:rFonts w:ascii="Arial" w:hAnsi="Arial" w:cs="Arial"/>
          <w:b/>
          <w:bCs/>
          <w:color w:val="C67F7E"/>
        </w:rPr>
      </w:pPr>
    </w:p>
    <w:p w14:paraId="226B332C" w14:textId="0DD48365" w:rsidR="00DE2C9F" w:rsidRPr="00FE0222" w:rsidRDefault="00DE2C9F" w:rsidP="00DE2C9F">
      <w:pPr>
        <w:jc w:val="center"/>
        <w:rPr>
          <w:rFonts w:ascii="Arial" w:hAnsi="Arial" w:cs="Arial"/>
          <w:b/>
          <w:bCs/>
          <w:color w:val="C67F7E"/>
        </w:rPr>
      </w:pPr>
      <w:proofErr w:type="spellStart"/>
      <w:r w:rsidRPr="00972618">
        <w:rPr>
          <w:rFonts w:ascii="Arial" w:hAnsi="Arial" w:cs="Arial"/>
          <w:b/>
          <w:bCs/>
          <w:color w:val="C67F7E"/>
        </w:rPr>
        <w:t>Resumen</w:t>
      </w:r>
      <w:proofErr w:type="spellEnd"/>
      <w:r w:rsidRPr="00972618">
        <w:rPr>
          <w:rFonts w:ascii="Arial" w:hAnsi="Arial" w:cs="Arial"/>
          <w:b/>
          <w:bCs/>
          <w:color w:val="C67F7E"/>
        </w:rPr>
        <w:t xml:space="preserve"> </w:t>
      </w:r>
      <w:proofErr w:type="spellStart"/>
      <w:r w:rsidRPr="00972618">
        <w:rPr>
          <w:rFonts w:ascii="Arial" w:hAnsi="Arial" w:cs="Arial"/>
          <w:b/>
          <w:bCs/>
          <w:color w:val="C67F7E"/>
        </w:rPr>
        <w:t>explicativo</w:t>
      </w:r>
      <w:proofErr w:type="spellEnd"/>
      <w:r w:rsidRPr="00972618">
        <w:rPr>
          <w:rFonts w:ascii="Arial" w:hAnsi="Arial" w:cs="Arial"/>
          <w:b/>
          <w:bCs/>
          <w:color w:val="C67F7E"/>
        </w:rPr>
        <w:t xml:space="preserve"> de la </w:t>
      </w:r>
      <w:proofErr w:type="spellStart"/>
      <w:r w:rsidRPr="00972618">
        <w:rPr>
          <w:rFonts w:ascii="Arial" w:hAnsi="Arial" w:cs="Arial"/>
          <w:b/>
          <w:bCs/>
          <w:color w:val="C67F7E"/>
        </w:rPr>
        <w:t>estrategia</w:t>
      </w:r>
      <w:proofErr w:type="spellEnd"/>
      <w:r w:rsidRPr="00972618">
        <w:rPr>
          <w:rFonts w:ascii="Arial" w:hAnsi="Arial" w:cs="Arial"/>
          <w:b/>
          <w:bCs/>
          <w:color w:val="C67F7E"/>
        </w:rPr>
        <w:t xml:space="preserve"> </w:t>
      </w:r>
      <w:proofErr w:type="spellStart"/>
      <w:r w:rsidRPr="00972618">
        <w:rPr>
          <w:rFonts w:ascii="Arial" w:hAnsi="Arial" w:cs="Arial"/>
          <w:b/>
          <w:bCs/>
          <w:color w:val="C67F7E"/>
        </w:rPr>
        <w:t>durante</w:t>
      </w:r>
      <w:proofErr w:type="spellEnd"/>
      <w:r w:rsidRPr="00972618">
        <w:rPr>
          <w:rFonts w:ascii="Arial" w:hAnsi="Arial" w:cs="Arial"/>
          <w:b/>
          <w:bCs/>
          <w:color w:val="C67F7E"/>
        </w:rPr>
        <w:t xml:space="preserve"> </w:t>
      </w:r>
      <w:proofErr w:type="spellStart"/>
      <w:r w:rsidRPr="00972618">
        <w:rPr>
          <w:rFonts w:ascii="Arial" w:hAnsi="Arial" w:cs="Arial"/>
          <w:b/>
          <w:bCs/>
          <w:color w:val="C67F7E"/>
        </w:rPr>
        <w:t>el</w:t>
      </w:r>
      <w:proofErr w:type="spellEnd"/>
      <w:r w:rsidRPr="00972618">
        <w:rPr>
          <w:rFonts w:ascii="Arial" w:hAnsi="Arial" w:cs="Arial"/>
          <w:b/>
          <w:bCs/>
          <w:color w:val="C67F7E"/>
        </w:rPr>
        <w:t xml:space="preserve"> </w:t>
      </w:r>
      <w:proofErr w:type="spellStart"/>
      <w:r>
        <w:rPr>
          <w:rFonts w:ascii="Arial" w:hAnsi="Arial" w:cs="Arial"/>
          <w:b/>
          <w:bCs/>
          <w:color w:val="C67F7E"/>
        </w:rPr>
        <w:t>se</w:t>
      </w:r>
      <w:r w:rsidRPr="00972618">
        <w:rPr>
          <w:rFonts w:ascii="Arial" w:hAnsi="Arial" w:cs="Arial"/>
          <w:b/>
          <w:bCs/>
          <w:color w:val="C67F7E"/>
        </w:rPr>
        <w:t>mestre</w:t>
      </w:r>
      <w:proofErr w:type="spellEnd"/>
    </w:p>
    <w:p w14:paraId="0596F0CF" w14:textId="77777777" w:rsidR="00DE2C9F" w:rsidRPr="00972618" w:rsidRDefault="00DE2C9F" w:rsidP="00DE2C9F">
      <w:pPr>
        <w:rPr>
          <w:rFonts w:ascii="Arial" w:hAnsi="Arial" w:cs="Arial"/>
          <w:i/>
          <w:iCs/>
          <w:color w:val="595959" w:themeColor="text1" w:themeTint="A6"/>
          <w:sz w:val="20"/>
          <w:szCs w:val="20"/>
        </w:rPr>
      </w:pPr>
      <w:proofErr w:type="spellStart"/>
      <w:r w:rsidRPr="00972618">
        <w:rPr>
          <w:rFonts w:ascii="Arial" w:hAnsi="Arial" w:cs="Arial"/>
          <w:b/>
          <w:bCs/>
          <w:color w:val="C67F7E"/>
        </w:rPr>
        <w:t>Resumen</w:t>
      </w:r>
      <w:proofErr w:type="spellEnd"/>
      <w:r w:rsidRPr="00972618">
        <w:rPr>
          <w:rFonts w:ascii="Arial" w:hAnsi="Arial" w:cs="Arial"/>
          <w:b/>
          <w:bCs/>
          <w:color w:val="C67F7E"/>
        </w:rPr>
        <w:t xml:space="preserve"> de </w:t>
      </w:r>
      <w:proofErr w:type="spellStart"/>
      <w:r w:rsidRPr="00972618">
        <w:rPr>
          <w:rFonts w:ascii="Arial" w:hAnsi="Arial" w:cs="Arial"/>
          <w:b/>
          <w:bCs/>
          <w:color w:val="C67F7E"/>
        </w:rPr>
        <w:t>actividades</w:t>
      </w:r>
      <w:proofErr w:type="spellEnd"/>
      <w:r w:rsidRPr="00972618">
        <w:rPr>
          <w:rFonts w:ascii="Arial" w:hAnsi="Arial" w:cs="Arial"/>
          <w:b/>
          <w:bCs/>
          <w:color w:val="C67F7E"/>
        </w:rPr>
        <w:t>:</w:t>
      </w:r>
      <w:r w:rsidRPr="00972618">
        <w:rPr>
          <w:rFonts w:ascii="Arial" w:hAnsi="Arial" w:cs="Arial"/>
          <w:b/>
          <w:bCs/>
          <w:color w:val="5489B2"/>
          <w:sz w:val="20"/>
          <w:szCs w:val="20"/>
        </w:rPr>
        <w:t xml:space="preserve"> </w:t>
      </w:r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(Breve 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resumen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de la 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gestión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realizada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)</w:t>
      </w:r>
    </w:p>
    <w:tbl>
      <w:tblPr>
        <w:tblStyle w:val="Tablaconcuadrcula"/>
        <w:tblW w:w="0" w:type="auto"/>
        <w:jc w:val="center"/>
        <w:tblBorders>
          <w:top w:val="single" w:sz="4" w:space="0" w:color="C67F7E"/>
          <w:left w:val="single" w:sz="4" w:space="0" w:color="C67F7E"/>
          <w:bottom w:val="single" w:sz="4" w:space="0" w:color="C67F7E"/>
          <w:right w:val="single" w:sz="4" w:space="0" w:color="C67F7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E2C9F" w:rsidRPr="00972618" w14:paraId="58874D5B" w14:textId="77777777" w:rsidTr="00AC081E">
        <w:trPr>
          <w:trHeight w:val="284"/>
          <w:jc w:val="center"/>
        </w:trPr>
        <w:tc>
          <w:tcPr>
            <w:tcW w:w="9529" w:type="dxa"/>
            <w:vAlign w:val="center"/>
          </w:tcPr>
          <w:p w14:paraId="0AA0F62A" w14:textId="77777777" w:rsidR="00DE2C9F" w:rsidRPr="00972618" w:rsidRDefault="00DE2C9F" w:rsidP="00AC081E">
            <w:pPr>
              <w:rPr>
                <w:rFonts w:ascii="Arial" w:hAnsi="Arial" w:cs="Arial"/>
              </w:rPr>
            </w:pPr>
            <w:r w:rsidRPr="00DE2C9F">
              <w:rPr>
                <w:rFonts w:ascii="Arial" w:hAnsi="Arial" w:cs="Arial"/>
                <w:sz w:val="22"/>
                <w:szCs w:val="22"/>
              </w:rPr>
              <w:t>Descripción</w:t>
            </w:r>
            <w:r w:rsidRPr="00972618">
              <w:rPr>
                <w:rFonts w:ascii="Arial" w:hAnsi="Arial" w:cs="Arial"/>
              </w:rPr>
              <w:t>…</w:t>
            </w:r>
          </w:p>
          <w:p w14:paraId="5C106F3D" w14:textId="77777777" w:rsidR="00DE2C9F" w:rsidRPr="00972618" w:rsidRDefault="00DE2C9F" w:rsidP="00AC081E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7D886A06" w14:textId="77777777" w:rsidR="00DE2C9F" w:rsidRPr="00972618" w:rsidRDefault="00DE2C9F" w:rsidP="00AC081E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75585379" w14:textId="77777777" w:rsidR="00DE2C9F" w:rsidRPr="00972618" w:rsidRDefault="00DE2C9F" w:rsidP="00AC081E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59AF7466" w14:textId="77777777" w:rsidR="00DE2C9F" w:rsidRPr="00972618" w:rsidRDefault="00DE2C9F" w:rsidP="00DE2C9F">
      <w:pPr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114CD0" w14:textId="77777777" w:rsidR="00DE2C9F" w:rsidRPr="00972618" w:rsidRDefault="00DE2C9F" w:rsidP="00DE2C9F">
      <w:pPr>
        <w:rPr>
          <w:rFonts w:ascii="Arial" w:hAnsi="Arial" w:cs="Arial"/>
          <w:i/>
          <w:iCs/>
          <w:color w:val="595959" w:themeColor="text1" w:themeTint="A6"/>
          <w:sz w:val="20"/>
          <w:szCs w:val="20"/>
        </w:rPr>
      </w:pPr>
      <w:r w:rsidRPr="00972618">
        <w:rPr>
          <w:rFonts w:ascii="Arial" w:hAnsi="Arial" w:cs="Arial"/>
          <w:b/>
          <w:bCs/>
          <w:color w:val="C67F7E"/>
        </w:rPr>
        <w:t xml:space="preserve">Fuente de </w:t>
      </w:r>
      <w:proofErr w:type="spellStart"/>
      <w:r w:rsidRPr="00972618">
        <w:rPr>
          <w:rFonts w:ascii="Arial" w:hAnsi="Arial" w:cs="Arial"/>
          <w:b/>
          <w:bCs/>
          <w:color w:val="C67F7E"/>
        </w:rPr>
        <w:t>información</w:t>
      </w:r>
      <w:proofErr w:type="spellEnd"/>
      <w:r w:rsidRPr="00972618">
        <w:rPr>
          <w:rFonts w:ascii="Arial" w:hAnsi="Arial" w:cs="Arial"/>
          <w:b/>
          <w:bCs/>
          <w:color w:val="C67F7E"/>
        </w:rPr>
        <w:t>:</w:t>
      </w:r>
      <w:r w:rsidRPr="00972618">
        <w:rPr>
          <w:rFonts w:ascii="Arial" w:hAnsi="Arial" w:cs="Arial"/>
          <w:b/>
          <w:bCs/>
          <w:color w:val="C67F7E"/>
          <w:sz w:val="20"/>
          <w:szCs w:val="20"/>
        </w:rPr>
        <w:t xml:space="preserve"> </w:t>
      </w:r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(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Indicar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la 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fuente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o 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repositorio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dónde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se 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encuentra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esta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información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)</w:t>
      </w:r>
    </w:p>
    <w:tbl>
      <w:tblPr>
        <w:tblStyle w:val="Tablaconcuadrcula"/>
        <w:tblW w:w="0" w:type="auto"/>
        <w:jc w:val="center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8494"/>
      </w:tblGrid>
      <w:tr w:rsidR="00DE2C9F" w:rsidRPr="00972618" w14:paraId="689F689D" w14:textId="77777777" w:rsidTr="00AC081E">
        <w:trPr>
          <w:trHeight w:val="284"/>
          <w:jc w:val="center"/>
        </w:trPr>
        <w:tc>
          <w:tcPr>
            <w:tcW w:w="9549" w:type="dxa"/>
            <w:tcBorders>
              <w:top w:val="single" w:sz="4" w:space="0" w:color="C67F7E"/>
              <w:left w:val="single" w:sz="4" w:space="0" w:color="C67F7E"/>
              <w:bottom w:val="single" w:sz="4" w:space="0" w:color="C67F7E"/>
              <w:right w:val="single" w:sz="4" w:space="0" w:color="C67F7E"/>
            </w:tcBorders>
            <w:vAlign w:val="center"/>
          </w:tcPr>
          <w:p w14:paraId="21BCA6A6" w14:textId="77777777" w:rsidR="00DE2C9F" w:rsidRPr="00972618" w:rsidRDefault="00DE2C9F" w:rsidP="00AC081E">
            <w:pPr>
              <w:rPr>
                <w:rFonts w:ascii="Arial" w:hAnsi="Arial" w:cs="Arial"/>
              </w:rPr>
            </w:pPr>
            <w:r w:rsidRPr="00DE2C9F">
              <w:rPr>
                <w:rFonts w:ascii="Arial" w:hAnsi="Arial" w:cs="Arial"/>
                <w:sz w:val="22"/>
                <w:szCs w:val="22"/>
              </w:rPr>
              <w:t>Descripción</w:t>
            </w:r>
            <w:r w:rsidRPr="00972618">
              <w:rPr>
                <w:rFonts w:ascii="Arial" w:hAnsi="Arial" w:cs="Arial"/>
              </w:rPr>
              <w:t>…</w:t>
            </w:r>
          </w:p>
          <w:p w14:paraId="5D51F509" w14:textId="77777777" w:rsidR="00DE2C9F" w:rsidRPr="00972618" w:rsidRDefault="00DE2C9F" w:rsidP="00AC081E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2C324618" w14:textId="77777777" w:rsidR="00DE2C9F" w:rsidRPr="00972618" w:rsidRDefault="00DE2C9F" w:rsidP="00AC081E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1FB7C8CF" w14:textId="77777777" w:rsidR="00DE2C9F" w:rsidRPr="00972618" w:rsidRDefault="00DE2C9F" w:rsidP="00AC081E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467D50D0" w14:textId="77777777" w:rsidR="00DE2C9F" w:rsidRPr="00972618" w:rsidRDefault="00DE2C9F" w:rsidP="00DE2C9F">
      <w:pPr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092061E" w14:textId="77777777" w:rsidR="00DE2C9F" w:rsidRPr="00972618" w:rsidRDefault="00DE2C9F" w:rsidP="00DE2C9F">
      <w:pPr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D017C7A" w14:textId="77777777" w:rsidR="00DE2C9F" w:rsidRDefault="00DE2C9F" w:rsidP="00DE2C9F">
      <w:pPr>
        <w:rPr>
          <w:rFonts w:ascii="Arial" w:hAnsi="Arial" w:cs="Arial"/>
          <w:b/>
          <w:bCs/>
          <w:color w:val="C67F7E"/>
        </w:rPr>
      </w:pPr>
    </w:p>
    <w:p w14:paraId="0D11040E" w14:textId="77777777" w:rsidR="00DE2C9F" w:rsidRDefault="00DE2C9F" w:rsidP="00DE2C9F">
      <w:pPr>
        <w:rPr>
          <w:rFonts w:ascii="Arial" w:hAnsi="Arial" w:cs="Arial"/>
          <w:b/>
          <w:bCs/>
          <w:color w:val="C67F7E"/>
        </w:rPr>
      </w:pPr>
    </w:p>
    <w:p w14:paraId="60D5353F" w14:textId="77777777" w:rsidR="00DE2C9F" w:rsidRPr="00972618" w:rsidRDefault="00DE2C9F" w:rsidP="00DE2C9F">
      <w:pPr>
        <w:rPr>
          <w:rFonts w:ascii="Arial" w:hAnsi="Arial" w:cs="Arial"/>
          <w:i/>
          <w:iCs/>
          <w:color w:val="595959" w:themeColor="text1" w:themeTint="A6"/>
          <w:sz w:val="20"/>
          <w:szCs w:val="20"/>
        </w:rPr>
      </w:pPr>
      <w:proofErr w:type="spellStart"/>
      <w:r w:rsidRPr="00972618">
        <w:rPr>
          <w:rFonts w:ascii="Arial" w:hAnsi="Arial" w:cs="Arial"/>
          <w:b/>
          <w:bCs/>
          <w:color w:val="C67F7E"/>
        </w:rPr>
        <w:t>Descripción</w:t>
      </w:r>
      <w:proofErr w:type="spellEnd"/>
      <w:r w:rsidRPr="00972618">
        <w:rPr>
          <w:rFonts w:ascii="Arial" w:hAnsi="Arial" w:cs="Arial"/>
          <w:b/>
          <w:bCs/>
          <w:color w:val="C67F7E"/>
        </w:rPr>
        <w:t xml:space="preserve"> de </w:t>
      </w:r>
      <w:proofErr w:type="spellStart"/>
      <w:r w:rsidRPr="00972618">
        <w:rPr>
          <w:rFonts w:ascii="Arial" w:hAnsi="Arial" w:cs="Arial"/>
          <w:b/>
          <w:bCs/>
          <w:color w:val="C67F7E"/>
        </w:rPr>
        <w:t>resultados</w:t>
      </w:r>
      <w:proofErr w:type="spellEnd"/>
      <w:r w:rsidRPr="00972618">
        <w:rPr>
          <w:rFonts w:ascii="Arial" w:hAnsi="Arial" w:cs="Arial"/>
          <w:b/>
          <w:bCs/>
          <w:color w:val="C67F7E"/>
        </w:rPr>
        <w:t>:</w:t>
      </w:r>
      <w:r w:rsidRPr="00972618">
        <w:rPr>
          <w:rFonts w:ascii="Arial" w:hAnsi="Arial" w:cs="Arial"/>
          <w:b/>
          <w:bCs/>
          <w:color w:val="5489B2"/>
          <w:sz w:val="20"/>
          <w:szCs w:val="20"/>
        </w:rPr>
        <w:t xml:space="preserve"> </w:t>
      </w:r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(Breve 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resumen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de los 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resultados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</w:t>
      </w:r>
      <w:proofErr w:type="spellStart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obtenidos</w:t>
      </w:r>
      <w:proofErr w:type="spellEnd"/>
      <w:r w:rsidRPr="00972618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)</w:t>
      </w:r>
    </w:p>
    <w:tbl>
      <w:tblPr>
        <w:tblStyle w:val="Tablaconcuadrcula"/>
        <w:tblW w:w="9073" w:type="dxa"/>
        <w:tblInd w:w="-176" w:type="dxa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9073"/>
      </w:tblGrid>
      <w:tr w:rsidR="00DE2C9F" w:rsidRPr="00972618" w14:paraId="384DD73A" w14:textId="77777777" w:rsidTr="00AC081E">
        <w:trPr>
          <w:trHeight w:val="284"/>
        </w:trPr>
        <w:tc>
          <w:tcPr>
            <w:tcW w:w="9073" w:type="dxa"/>
            <w:tcBorders>
              <w:top w:val="single" w:sz="4" w:space="0" w:color="C67F7E"/>
              <w:left w:val="single" w:sz="4" w:space="0" w:color="C67F7E"/>
              <w:bottom w:val="single" w:sz="4" w:space="0" w:color="C67F7E"/>
              <w:right w:val="single" w:sz="4" w:space="0" w:color="C67F7E"/>
            </w:tcBorders>
            <w:vAlign w:val="center"/>
          </w:tcPr>
          <w:p w14:paraId="6E689983" w14:textId="77777777" w:rsidR="00DE2C9F" w:rsidRPr="00972618" w:rsidRDefault="00DE2C9F" w:rsidP="00AC081E">
            <w:pPr>
              <w:rPr>
                <w:rFonts w:ascii="Arial" w:hAnsi="Arial" w:cs="Arial"/>
              </w:rPr>
            </w:pPr>
            <w:r w:rsidRPr="00DE2C9F">
              <w:rPr>
                <w:rFonts w:ascii="Arial" w:hAnsi="Arial" w:cs="Arial"/>
                <w:sz w:val="22"/>
                <w:szCs w:val="22"/>
              </w:rPr>
              <w:t>Descripción</w:t>
            </w:r>
            <w:r w:rsidRPr="00972618">
              <w:rPr>
                <w:rFonts w:ascii="Arial" w:hAnsi="Arial" w:cs="Arial"/>
              </w:rPr>
              <w:t>…</w:t>
            </w:r>
          </w:p>
          <w:p w14:paraId="3DD61872" w14:textId="77777777" w:rsidR="00DE2C9F" w:rsidRPr="00972618" w:rsidRDefault="00DE2C9F" w:rsidP="00AC081E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5974AFF2" w14:textId="77777777" w:rsidR="00DE2C9F" w:rsidRPr="00972618" w:rsidRDefault="00DE2C9F" w:rsidP="00AC081E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6C8EAB48" w14:textId="77777777" w:rsidR="00DE2C9F" w:rsidRPr="00972618" w:rsidRDefault="00DE2C9F" w:rsidP="00AC081E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1D469F78" w14:textId="77777777" w:rsidR="00DE2C9F" w:rsidRDefault="00DE2C9F" w:rsidP="00DE2C9F">
      <w:pPr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9607870" w14:textId="77777777" w:rsidR="00DE2C9F" w:rsidRPr="00972618" w:rsidRDefault="00DE2C9F" w:rsidP="00DE2C9F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4F94338" w14:textId="77777777" w:rsidR="00DE2C9F" w:rsidRPr="00FE0222" w:rsidRDefault="00DE2C9F" w:rsidP="00DE2C9F">
      <w:pPr>
        <w:rPr>
          <w:rFonts w:ascii="Arial" w:hAnsi="Arial" w:cs="Arial"/>
          <w:b/>
          <w:bCs/>
          <w:color w:val="C67F7E"/>
        </w:rPr>
      </w:pPr>
      <w:proofErr w:type="spellStart"/>
      <w:r w:rsidRPr="00972618">
        <w:rPr>
          <w:rFonts w:ascii="Arial" w:hAnsi="Arial" w:cs="Arial"/>
          <w:b/>
          <w:bCs/>
          <w:color w:val="C67F7E"/>
        </w:rPr>
        <w:t>Evidencias</w:t>
      </w:r>
      <w:proofErr w:type="spellEnd"/>
      <w:r w:rsidRPr="00972618">
        <w:rPr>
          <w:rFonts w:ascii="Arial" w:hAnsi="Arial" w:cs="Arial"/>
          <w:b/>
          <w:bCs/>
          <w:color w:val="C67F7E"/>
        </w:rPr>
        <w:t xml:space="preserve"> a </w:t>
      </w:r>
      <w:proofErr w:type="spellStart"/>
      <w:r w:rsidRPr="00972618">
        <w:rPr>
          <w:rFonts w:ascii="Arial" w:hAnsi="Arial" w:cs="Arial"/>
          <w:b/>
          <w:bCs/>
          <w:color w:val="C67F7E"/>
        </w:rPr>
        <w:t>presentar</w:t>
      </w:r>
      <w:proofErr w:type="spellEnd"/>
      <w:r w:rsidRPr="00972618">
        <w:rPr>
          <w:rFonts w:ascii="Arial" w:hAnsi="Arial" w:cs="Arial"/>
          <w:b/>
          <w:bCs/>
          <w:color w:val="C67F7E"/>
        </w:rPr>
        <w:t xml:space="preserve"> </w:t>
      </w:r>
      <w:proofErr w:type="spellStart"/>
      <w:r w:rsidRPr="00972618">
        <w:rPr>
          <w:rFonts w:ascii="Arial" w:hAnsi="Arial" w:cs="Arial"/>
          <w:b/>
          <w:bCs/>
          <w:color w:val="C67F7E"/>
        </w:rPr>
        <w:t>anexas</w:t>
      </w:r>
      <w:proofErr w:type="spellEnd"/>
      <w:r w:rsidRPr="00972618">
        <w:rPr>
          <w:rFonts w:ascii="Arial" w:hAnsi="Arial" w:cs="Arial"/>
          <w:b/>
          <w:bCs/>
          <w:color w:val="C67F7E"/>
        </w:rPr>
        <w:t xml:space="preserve"> </w:t>
      </w:r>
      <w:proofErr w:type="gramStart"/>
      <w:r w:rsidRPr="00972618">
        <w:rPr>
          <w:rFonts w:ascii="Arial" w:hAnsi="Arial" w:cs="Arial"/>
          <w:b/>
          <w:bCs/>
          <w:color w:val="C67F7E"/>
        </w:rPr>
        <w:t>a</w:t>
      </w:r>
      <w:proofErr w:type="gramEnd"/>
      <w:r w:rsidRPr="00972618">
        <w:rPr>
          <w:rFonts w:ascii="Arial" w:hAnsi="Arial" w:cs="Arial"/>
          <w:b/>
          <w:bCs/>
          <w:color w:val="C67F7E"/>
        </w:rPr>
        <w:t xml:space="preserve"> </w:t>
      </w:r>
      <w:proofErr w:type="spellStart"/>
      <w:r w:rsidRPr="00972618">
        <w:rPr>
          <w:rFonts w:ascii="Arial" w:hAnsi="Arial" w:cs="Arial"/>
          <w:b/>
          <w:bCs/>
          <w:color w:val="C67F7E"/>
        </w:rPr>
        <w:t>este</w:t>
      </w:r>
      <w:proofErr w:type="spellEnd"/>
      <w:r w:rsidRPr="00972618">
        <w:rPr>
          <w:rFonts w:ascii="Arial" w:hAnsi="Arial" w:cs="Arial"/>
          <w:b/>
          <w:bCs/>
          <w:color w:val="C67F7E"/>
        </w:rPr>
        <w:t xml:space="preserve"> </w:t>
      </w:r>
      <w:proofErr w:type="spellStart"/>
      <w:r w:rsidRPr="00972618">
        <w:rPr>
          <w:rFonts w:ascii="Arial" w:hAnsi="Arial" w:cs="Arial"/>
          <w:b/>
          <w:bCs/>
          <w:color w:val="C67F7E"/>
        </w:rPr>
        <w:t>informe</w:t>
      </w:r>
      <w:proofErr w:type="spellEnd"/>
      <w:r w:rsidRPr="00972618">
        <w:rPr>
          <w:rFonts w:ascii="Arial" w:hAnsi="Arial" w:cs="Arial"/>
          <w:b/>
          <w:bCs/>
          <w:color w:val="C67F7E"/>
        </w:rPr>
        <w:t>:</w:t>
      </w:r>
    </w:p>
    <w:p w14:paraId="29948FB7" w14:textId="60714EDD" w:rsidR="00DE2C9F" w:rsidRPr="00972618" w:rsidRDefault="00DE2C9F" w:rsidP="00DE2C9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Informe de</w:t>
      </w:r>
      <w:r w:rsidRPr="00972618">
        <w:rPr>
          <w:rFonts w:ascii="Arial" w:hAnsi="Arial" w:cs="Arial"/>
          <w:lang w:val="es-EC"/>
        </w:rPr>
        <w:t xml:space="preserve"> la actividad obligatorio firmado y especificar cuál es la actividad que realizó por </w:t>
      </w:r>
      <w:r>
        <w:rPr>
          <w:rFonts w:ascii="Arial" w:hAnsi="Arial" w:cs="Arial"/>
          <w:lang w:val="es-EC"/>
        </w:rPr>
        <w:t>se</w:t>
      </w:r>
      <w:r w:rsidRPr="00972618">
        <w:rPr>
          <w:rFonts w:ascii="Arial" w:hAnsi="Arial" w:cs="Arial"/>
          <w:lang w:val="es-EC"/>
        </w:rPr>
        <w:t>mestre.</w:t>
      </w:r>
    </w:p>
    <w:p w14:paraId="435A2730" w14:textId="77777777" w:rsidR="00DE2C9F" w:rsidRPr="00972618" w:rsidRDefault="00DE2C9F" w:rsidP="00DE2C9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C"/>
        </w:rPr>
      </w:pPr>
      <w:r w:rsidRPr="00972618">
        <w:rPr>
          <w:rFonts w:ascii="Arial" w:hAnsi="Arial" w:cs="Arial"/>
          <w:lang w:val="es-EC"/>
        </w:rPr>
        <w:t>Listado de asistencia por taller (firmado por cada persona).</w:t>
      </w:r>
    </w:p>
    <w:p w14:paraId="749E2FC1" w14:textId="77777777" w:rsidR="00DE2C9F" w:rsidRPr="00972618" w:rsidRDefault="00DE2C9F" w:rsidP="00DE2C9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C"/>
        </w:rPr>
      </w:pPr>
      <w:r w:rsidRPr="00972618">
        <w:rPr>
          <w:rFonts w:ascii="Arial" w:hAnsi="Arial" w:cs="Arial"/>
          <w:lang w:val="es-EC"/>
        </w:rPr>
        <w:t>Fichas de evaluación de cada taller o certificados.</w:t>
      </w:r>
    </w:p>
    <w:p w14:paraId="739AFEB7" w14:textId="77777777" w:rsidR="00DE2C9F" w:rsidRPr="00972618" w:rsidRDefault="00DE2C9F" w:rsidP="00DE2C9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C"/>
        </w:rPr>
      </w:pPr>
      <w:r w:rsidRPr="00972618">
        <w:rPr>
          <w:rFonts w:ascii="Arial" w:hAnsi="Arial" w:cs="Arial"/>
          <w:lang w:val="es-EC"/>
        </w:rPr>
        <w:t xml:space="preserve">Capturas de pantalla, fotografías, invitaciones, correos, </w:t>
      </w:r>
      <w:proofErr w:type="spellStart"/>
      <w:r w:rsidRPr="00972618">
        <w:rPr>
          <w:rFonts w:ascii="Arial" w:hAnsi="Arial" w:cs="Arial"/>
          <w:lang w:val="es-EC"/>
        </w:rPr>
        <w:t>quipux</w:t>
      </w:r>
      <w:proofErr w:type="spellEnd"/>
      <w:r w:rsidRPr="00972618">
        <w:rPr>
          <w:rFonts w:ascii="Arial" w:hAnsi="Arial" w:cs="Arial"/>
          <w:lang w:val="es-EC"/>
        </w:rPr>
        <w:t xml:space="preserve"> o documentos de gestión.</w:t>
      </w:r>
    </w:p>
    <w:p w14:paraId="1C2A9936" w14:textId="77777777" w:rsidR="00DE2C9F" w:rsidRPr="00972618" w:rsidRDefault="00DE2C9F" w:rsidP="00DE2C9F">
      <w:pPr>
        <w:rPr>
          <w:rFonts w:ascii="Arial" w:hAnsi="Arial" w:cs="Arial"/>
          <w:b/>
          <w:bCs/>
          <w:sz w:val="20"/>
          <w:szCs w:val="20"/>
        </w:rPr>
      </w:pPr>
    </w:p>
    <w:p w14:paraId="2944614B" w14:textId="77777777" w:rsidR="00DE2C9F" w:rsidRPr="00972618" w:rsidRDefault="00DE2C9F" w:rsidP="00DE2C9F">
      <w:pPr>
        <w:rPr>
          <w:rFonts w:ascii="Arial" w:hAnsi="Arial" w:cs="Arial"/>
          <w:b/>
          <w:bCs/>
          <w:sz w:val="20"/>
          <w:szCs w:val="20"/>
        </w:rPr>
      </w:pPr>
    </w:p>
    <w:p w14:paraId="3F554852" w14:textId="77777777" w:rsidR="00DE2C9F" w:rsidRPr="00972618" w:rsidRDefault="00DE2C9F" w:rsidP="00DE2C9F">
      <w:pPr>
        <w:rPr>
          <w:rFonts w:ascii="Arial" w:hAnsi="Arial" w:cs="Arial"/>
          <w:b/>
          <w:bCs/>
          <w:sz w:val="20"/>
          <w:szCs w:val="20"/>
        </w:rPr>
      </w:pPr>
    </w:p>
    <w:p w14:paraId="45C455F8" w14:textId="77777777" w:rsidR="00DE2C9F" w:rsidRPr="00972618" w:rsidRDefault="00DE2C9F" w:rsidP="00DE2C9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6"/>
        <w:gridCol w:w="2246"/>
        <w:gridCol w:w="2246"/>
      </w:tblGrid>
      <w:tr w:rsidR="00DE2C9F" w:rsidRPr="00DE2C9F" w14:paraId="7F57ED0F" w14:textId="77777777" w:rsidTr="00AC081E">
        <w:trPr>
          <w:trHeight w:val="304"/>
          <w:jc w:val="center"/>
        </w:trPr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2DF51" w14:textId="77777777" w:rsidR="00DE2C9F" w:rsidRPr="00DE2C9F" w:rsidRDefault="00DE2C9F" w:rsidP="00AC08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0CDDE033" w14:textId="77777777" w:rsidR="00DE2C9F" w:rsidRPr="00DE2C9F" w:rsidRDefault="00DE2C9F" w:rsidP="00AC08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EB9BA" w14:textId="77777777" w:rsidR="00DE2C9F" w:rsidRPr="00DE2C9F" w:rsidRDefault="00DE2C9F" w:rsidP="00AC08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2C9F" w:rsidRPr="00DE2C9F" w14:paraId="5A5DECA6" w14:textId="77777777" w:rsidTr="00AC081E">
        <w:trPr>
          <w:trHeight w:val="304"/>
          <w:jc w:val="center"/>
        </w:trPr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6B2E4624" w14:textId="77777777" w:rsidR="00DE2C9F" w:rsidRPr="00DE2C9F" w:rsidRDefault="00DE2C9F" w:rsidP="00AC0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C9F">
              <w:rPr>
                <w:rFonts w:ascii="Arial" w:hAnsi="Arial" w:cs="Arial"/>
                <w:sz w:val="22"/>
                <w:szCs w:val="22"/>
              </w:rPr>
              <w:t>Elaborado por:</w:t>
            </w:r>
            <w:r w:rsidRPr="00DE2C9F">
              <w:rPr>
                <w:rFonts w:ascii="Arial" w:hAnsi="Arial" w:cs="Arial"/>
                <w:sz w:val="22"/>
                <w:szCs w:val="22"/>
              </w:rPr>
              <w:br/>
            </w:r>
            <w:r w:rsidRPr="00DE2C9F">
              <w:rPr>
                <w:rFonts w:ascii="Arial" w:hAnsi="Arial" w:cs="Arial"/>
                <w:i/>
                <w:iCs/>
                <w:sz w:val="22"/>
                <w:szCs w:val="22"/>
              </w:rPr>
              <w:t>Nombre de la persona que elaboró el Informe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6945D048" w14:textId="77777777" w:rsidR="00DE2C9F" w:rsidRPr="00DE2C9F" w:rsidRDefault="00DE2C9F" w:rsidP="00AC08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36544814" w14:textId="77777777" w:rsidR="00DE2C9F" w:rsidRPr="00DE2C9F" w:rsidRDefault="00DE2C9F" w:rsidP="00AC08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C9F">
              <w:rPr>
                <w:rFonts w:ascii="Arial" w:hAnsi="Arial" w:cs="Arial"/>
                <w:sz w:val="22"/>
                <w:szCs w:val="22"/>
              </w:rPr>
              <w:t>Aprobado por:</w:t>
            </w:r>
            <w:r w:rsidRPr="00DE2C9F">
              <w:rPr>
                <w:rFonts w:ascii="Arial" w:hAnsi="Arial" w:cs="Arial"/>
                <w:sz w:val="22"/>
                <w:szCs w:val="22"/>
              </w:rPr>
              <w:br/>
            </w:r>
            <w:r w:rsidRPr="00DE2C9F">
              <w:rPr>
                <w:rFonts w:ascii="Arial" w:hAnsi="Arial" w:cs="Arial"/>
                <w:i/>
                <w:iCs/>
                <w:sz w:val="22"/>
                <w:szCs w:val="22"/>
              </w:rPr>
              <w:t>Nombre de la persona que aprobó el Informe</w:t>
            </w:r>
          </w:p>
        </w:tc>
      </w:tr>
      <w:tr w:rsidR="00DE2C9F" w:rsidRPr="00DE2C9F" w14:paraId="60DF6714" w14:textId="77777777" w:rsidTr="00AC081E">
        <w:trPr>
          <w:trHeight w:val="304"/>
          <w:jc w:val="center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60CD4007" w14:textId="77777777" w:rsidR="00DE2C9F" w:rsidRDefault="00DE2C9F" w:rsidP="00AC0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4C7DC9" w14:textId="75EB5949" w:rsidR="00DE2C9F" w:rsidRPr="00DE2C9F" w:rsidRDefault="00DE2C9F" w:rsidP="00AC0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C9F">
              <w:rPr>
                <w:rFonts w:ascii="Arial" w:hAnsi="Arial" w:cs="Arial"/>
                <w:sz w:val="22"/>
                <w:szCs w:val="22"/>
              </w:rPr>
              <w:t>Cargo</w:t>
            </w:r>
            <w:r w:rsidRPr="00DE2C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 la persona que elaboró el Informe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71826DEB" w14:textId="77777777" w:rsidR="00DE2C9F" w:rsidRPr="00DE2C9F" w:rsidRDefault="00DE2C9F" w:rsidP="00AC08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489C504F" w14:textId="77777777" w:rsidR="00DE2C9F" w:rsidRDefault="00DE2C9F" w:rsidP="00AC0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BFD1C6" w14:textId="3D1E25C8" w:rsidR="00DE2C9F" w:rsidRPr="00DE2C9F" w:rsidRDefault="00DE2C9F" w:rsidP="00AC0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C9F">
              <w:rPr>
                <w:rFonts w:ascii="Arial" w:hAnsi="Arial" w:cs="Arial"/>
                <w:sz w:val="22"/>
                <w:szCs w:val="22"/>
              </w:rPr>
              <w:t xml:space="preserve">Cargo </w:t>
            </w:r>
            <w:r w:rsidRPr="00DE2C9F">
              <w:rPr>
                <w:rFonts w:ascii="Arial" w:hAnsi="Arial" w:cs="Arial"/>
                <w:i/>
                <w:iCs/>
                <w:sz w:val="22"/>
                <w:szCs w:val="22"/>
              </w:rPr>
              <w:t>de la persona que aprobó el Informe</w:t>
            </w:r>
          </w:p>
        </w:tc>
      </w:tr>
    </w:tbl>
    <w:p w14:paraId="75825569" w14:textId="77777777" w:rsidR="00DE2C9F" w:rsidRPr="00972618" w:rsidRDefault="00DE2C9F" w:rsidP="00DE2C9F">
      <w:pPr>
        <w:rPr>
          <w:rFonts w:ascii="Arial" w:hAnsi="Arial" w:cs="Arial"/>
          <w:b/>
          <w:bCs/>
          <w:sz w:val="20"/>
          <w:szCs w:val="20"/>
        </w:rPr>
      </w:pPr>
    </w:p>
    <w:p w14:paraId="2413939C" w14:textId="77777777" w:rsidR="00DE2C9F" w:rsidRPr="00972618" w:rsidRDefault="00DE2C9F" w:rsidP="00DE2C9F">
      <w:pPr>
        <w:rPr>
          <w:rFonts w:ascii="Arial" w:hAnsi="Arial" w:cs="Arial"/>
          <w:sz w:val="20"/>
          <w:szCs w:val="20"/>
        </w:rPr>
      </w:pPr>
    </w:p>
    <w:p w14:paraId="1E1281E5" w14:textId="77777777" w:rsidR="00DE2C9F" w:rsidRPr="00972618" w:rsidRDefault="00DE2C9F" w:rsidP="00DE2C9F">
      <w:pPr>
        <w:rPr>
          <w:rFonts w:ascii="Arial" w:hAnsi="Arial" w:cs="Arial"/>
          <w:sz w:val="20"/>
          <w:szCs w:val="20"/>
        </w:rPr>
      </w:pPr>
    </w:p>
    <w:p w14:paraId="470DE6D6" w14:textId="77777777" w:rsidR="00DE2C9F" w:rsidRPr="00972618" w:rsidRDefault="00DE2C9F" w:rsidP="00DE2C9F">
      <w:pPr>
        <w:rPr>
          <w:rFonts w:ascii="Arial" w:hAnsi="Arial" w:cs="Arial"/>
          <w:sz w:val="20"/>
          <w:szCs w:val="20"/>
        </w:rPr>
      </w:pPr>
    </w:p>
    <w:p w14:paraId="7B5D85DE" w14:textId="77777777" w:rsidR="00DE2C9F" w:rsidRPr="00972618" w:rsidRDefault="00DE2C9F" w:rsidP="00DE2C9F">
      <w:pPr>
        <w:rPr>
          <w:rFonts w:ascii="Arial" w:hAnsi="Arial" w:cs="Arial"/>
          <w:sz w:val="20"/>
          <w:szCs w:val="20"/>
        </w:rPr>
      </w:pPr>
    </w:p>
    <w:p w14:paraId="4DE58597" w14:textId="77777777" w:rsidR="00DE2C9F" w:rsidRDefault="00DE2C9F" w:rsidP="00DE2C9F"/>
    <w:p w14:paraId="7942DA14" w14:textId="77777777" w:rsidR="00DE2C9F" w:rsidRPr="009C05DE" w:rsidRDefault="00DE2C9F" w:rsidP="00DE2C9F"/>
    <w:p w14:paraId="2D933632" w14:textId="77777777" w:rsidR="00D53350" w:rsidRPr="00DE2C9F" w:rsidRDefault="00D53350" w:rsidP="00DE2C9F"/>
    <w:sectPr w:rsidR="00D53350" w:rsidRPr="00DE2C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CFD8" w14:textId="77777777" w:rsidR="00E7738A" w:rsidRDefault="00E7738A">
      <w:pPr>
        <w:spacing w:after="0" w:line="240" w:lineRule="auto"/>
      </w:pPr>
      <w:r>
        <w:separator/>
      </w:r>
    </w:p>
  </w:endnote>
  <w:endnote w:type="continuationSeparator" w:id="0">
    <w:p w14:paraId="638D347D" w14:textId="77777777" w:rsidR="00E7738A" w:rsidRDefault="00E7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4" w14:textId="77777777" w:rsidR="00C34AC6" w:rsidRDefault="004369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-284479</wp:posOffset>
              </wp:positionV>
              <wp:extent cx="2162175" cy="141414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9675" y="3077690"/>
                        <a:ext cx="2152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FC7B75" w14:textId="77102BC2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Dirección</w:t>
                          </w:r>
                          <w:proofErr w:type="spellEnd"/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 xml:space="preserve">: Av. 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Clemente Ponce</w:t>
                          </w: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 xml:space="preserve"> N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-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59</w:t>
                          </w: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 xml:space="preserve"> y 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Piedrahita</w:t>
                          </w:r>
                        </w:p>
                        <w:p w14:paraId="53190CD9" w14:textId="5BF878E2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Código Postal: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170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0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/ Quito – Ecuador</w:t>
                          </w:r>
                        </w:p>
                        <w:p w14:paraId="030EB667" w14:textId="300D130E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Teléfono</w:t>
                          </w:r>
                          <w:proofErr w:type="spellEnd"/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+593-2-3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94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-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74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00</w:t>
                          </w:r>
                        </w:p>
                        <w:p w14:paraId="66785187" w14:textId="77777777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www.trabajo.gob.ec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8" o:spid="_x0000_s1026" style="position:absolute;margin-left:-55pt;margin-top:-22.4pt;width:170.25pt;height:111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ua8QEAALADAAAOAAAAZHJzL2Uyb0RvYy54bWysU9uO0zAQfUfiHyy/01xIU1o1XaFdFSGt&#10;oNqFD3AdJ7Hk2GbsNunn8C38GGMn7Bb2bUUeHI/nZHzOmcn2ZuwVOQtw0uiKZouUEqG5qaVuK/r9&#10;2/7dB0qcZ7pmymhR0Ytw9Gb39s12sBuRm86oWgDBItptBlvRznu7SRLHO9EztzBWaEw2BnrmMYQ2&#10;qYENWL1XSZ6mZTIYqC0YLpzD07spSXexftMI7r82jROeqIoiNx9XiOsxrMluyzYtMNtJPtNgr2DR&#10;M6nx0qdSd8wzcgL5olQvORhnGr/gpk9M00guogZUk6X/qHnsmBVRC5rj7JNN7v+V5V/OByCyrmie&#10;Yas067FJD2jbr5+6PSlDwjGaNFi3QeyjPcAcOdwGxWMDfXijFjJWtMjLdblaUnKp6Pt0tSrXs8li&#10;9IQjIM+WebnEXnBEZEValHlEJM+lLDj/SZiehE1FAelEc9n53nm8HqF/IOFmZ5Ss91KpGEB7vFVA&#10;zgw7vo9P4I+f/AVTOoC1CZ9N6XCSBJmTsLDz43Gc1R5NfUGjnOV7iaTumfMHBjgqGSUDjk9F3Y8T&#10;A0GJ+qyxP+usyNEEH4NiuUpRMFxnjtcZpnlncCo9JdP21scZnTh+PHnTyCg8sJqozGRxLKK4eYTD&#10;3F3HEfX8o+1+AwAA//8DAFBLAwQUAAYACAAAACEALZOSIOAAAAAMAQAADwAAAGRycy9kb3ducmV2&#10;LnhtbEyPwU7DMAyG70i8Q2QkblvS0bFRmk5oEjckRAHBMW1MW61xqibtyttjTnCz5U+/vz8/LK4X&#10;M46h86QhWSsQSLW3HTUa3l4fV3sQIRqypveEGr4xwKG4vMhNZv2ZXnAuYyM4hEJmNLQxDpmUoW7R&#10;mbD2AxLfvvzoTOR1bKQdzZnDXS83St1KZzriD60Z8NhifSonp6GfVfr+UW0/92XX4NNpmY9+etb6&#10;+mp5uAcRcYl/MPzqszoU7FT5iWwQvYZVkiguE3lKUy7ByOZGbUFUzO52dyCLXP4vUfwAAAD//wMA&#10;UEsBAi0AFAAGAAgAAAAhALaDOJL+AAAA4QEAABMAAAAAAAAAAAAAAAAAAAAAAFtDb250ZW50X1R5&#10;cGVzXS54bWxQSwECLQAUAAYACAAAACEAOP0h/9YAAACUAQAACwAAAAAAAAAAAAAAAAAvAQAAX3Jl&#10;bHMvLnJlbHNQSwECLQAUAAYACAAAACEALyKLmvEBAACwAwAADgAAAAAAAAAAAAAAAAAuAgAAZHJz&#10;L2Uyb0RvYy54bWxQSwECLQAUAAYACAAAACEALZOSIOAAAAAMAQAADwAAAAAAAAAAAAAAAABLBAAA&#10;ZHJzL2Rvd25yZXYueG1sUEsFBgAAAAAEAAQA8wAAAFgFAAAAAA==&#10;" stroked="f">
              <v:textbox inset="2.53958mm,1.2694mm,2.53958mm,1.2694mm">
                <w:txbxContent>
                  <w:p w14:paraId="4AFC7B75" w14:textId="77102BC2" w:rsidR="00C34AC6" w:rsidRDefault="0043692D">
                    <w:pPr>
                      <w:spacing w:after="0" w:line="258" w:lineRule="auto"/>
                      <w:textDirection w:val="btLr"/>
                    </w:pPr>
                    <w:proofErr w:type="spellStart"/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Dirección</w:t>
                    </w:r>
                    <w:proofErr w:type="spellEnd"/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 xml:space="preserve">: Av. 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Clemente Ponce</w:t>
                    </w: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 xml:space="preserve"> N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15</w:t>
                    </w: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-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59</w:t>
                    </w: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 xml:space="preserve"> y 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Piedrahita</w:t>
                    </w:r>
                  </w:p>
                  <w:p w14:paraId="53190CD9" w14:textId="5BF878E2" w:rsidR="00C34AC6" w:rsidRDefault="0043692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Código Postal: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170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4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0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3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/ Quito – Ecuador</w:t>
                    </w:r>
                  </w:p>
                  <w:p w14:paraId="030EB667" w14:textId="300D130E" w:rsidR="00C34AC6" w:rsidRDefault="0043692D">
                    <w:pPr>
                      <w:spacing w:after="0" w:line="258" w:lineRule="auto"/>
                      <w:textDirection w:val="btLr"/>
                    </w:pPr>
                    <w:proofErr w:type="spellStart"/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Teléfono</w:t>
                    </w:r>
                    <w:proofErr w:type="spellEnd"/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: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+593-2-3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94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-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74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00</w:t>
                    </w:r>
                  </w:p>
                  <w:p w14:paraId="66785187" w14:textId="77777777" w:rsidR="00C34AC6" w:rsidRDefault="0043692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www.trabajo.gob.ec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F726" w14:textId="77777777" w:rsidR="00E7738A" w:rsidRDefault="00E7738A">
      <w:pPr>
        <w:spacing w:after="0" w:line="240" w:lineRule="auto"/>
      </w:pPr>
      <w:r>
        <w:separator/>
      </w:r>
    </w:p>
  </w:footnote>
  <w:footnote w:type="continuationSeparator" w:id="0">
    <w:p w14:paraId="61239B3C" w14:textId="77777777" w:rsidR="00E7738A" w:rsidRDefault="00E7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2" w14:textId="77777777" w:rsidR="00C34AC6" w:rsidRDefault="004369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-449577</wp:posOffset>
          </wp:positionV>
          <wp:extent cx="7595133" cy="10734468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133" cy="10734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03" w14:textId="77777777" w:rsidR="00C34AC6" w:rsidRDefault="00C34A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7622D"/>
    <w:multiLevelType w:val="hybridMultilevel"/>
    <w:tmpl w:val="5DE6B92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E49E5"/>
    <w:multiLevelType w:val="hybridMultilevel"/>
    <w:tmpl w:val="225EE624"/>
    <w:lvl w:ilvl="0" w:tplc="AC803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E7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84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A2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2C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8D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A4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065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0E1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C6"/>
    <w:rsid w:val="002568C6"/>
    <w:rsid w:val="0043692D"/>
    <w:rsid w:val="00492D38"/>
    <w:rsid w:val="00972FA8"/>
    <w:rsid w:val="009D74B0"/>
    <w:rsid w:val="00B1222D"/>
    <w:rsid w:val="00BC5CC1"/>
    <w:rsid w:val="00BD5163"/>
    <w:rsid w:val="00C34AC6"/>
    <w:rsid w:val="00C52308"/>
    <w:rsid w:val="00D53350"/>
    <w:rsid w:val="00DE2C9F"/>
    <w:rsid w:val="00E7738A"/>
    <w:rsid w:val="00E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D46EC"/>
  <w15:docId w15:val="{5E732D5D-060E-4EB5-9C96-4566ED18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07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614"/>
  </w:style>
  <w:style w:type="paragraph" w:styleId="Piedepgina">
    <w:name w:val="footer"/>
    <w:basedOn w:val="Normal"/>
    <w:link w:val="PiedepginaCar"/>
    <w:uiPriority w:val="99"/>
    <w:unhideWhenUsed/>
    <w:rsid w:val="00F07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61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D53350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533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3350"/>
    <w:rPr>
      <w:rFonts w:ascii="Arial MT" w:eastAsia="Arial MT" w:hAnsi="Arial MT" w:cs="Arial MT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D533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paragraph" w:styleId="Prrafodelista">
    <w:name w:val="List Paragraph"/>
    <w:aliases w:val="cS List Paragraph,TIT 2 IND,Capítulo,Lista vistosa - Énfasis 11,Titulo 1,Texto,List Paragraph1,cuadro ghf1,Párrafo de lista ANEXO,Bullet 1,Use Case List Paragraph,Lista multicolor - Énfasis 11,Párrafo de Viñeta,tEXTO,AATITULO,Subtitulo1"/>
    <w:basedOn w:val="Normal"/>
    <w:link w:val="PrrafodelistaCar"/>
    <w:uiPriority w:val="34"/>
    <w:qFormat/>
    <w:rsid w:val="00DE2C9F"/>
    <w:pPr>
      <w:spacing w:after="0" w:line="240" w:lineRule="auto"/>
      <w:ind w:left="720"/>
      <w:contextualSpacing/>
    </w:pPr>
    <w:rPr>
      <w:rFonts w:ascii="Garamond" w:eastAsia="Times" w:hAnsi="Garamond" w:cs="Times New Roman"/>
      <w:sz w:val="20"/>
      <w:szCs w:val="20"/>
      <w:lang w:val="es-ES_tradnl" w:eastAsia="es-ES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,cuadro ghf1 Car,Párrafo de lista ANEXO Car,Bullet 1 Car,Use Case List Paragraph Car,Párrafo de Viñeta Car"/>
    <w:basedOn w:val="Fuentedeprrafopredeter"/>
    <w:link w:val="Prrafodelista"/>
    <w:uiPriority w:val="34"/>
    <w:qFormat/>
    <w:locked/>
    <w:rsid w:val="00DE2C9F"/>
    <w:rPr>
      <w:rFonts w:ascii="Garamond" w:eastAsia="Times" w:hAnsi="Garamond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Fbaa9Zbn5qmSNFy3YYMiMIBOA==">CgMxLjAyDmguMnp4b2Q5aWVlbDJyOAByITFfdWNBR0NQU3ZJQkM0aWdGbXBOLWpwaWxqbFE5VzRzNw==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TAMY</dc:creator>
  <cp:lastModifiedBy>Lizeth Carolina Peñaranda Páez</cp:lastModifiedBy>
  <cp:revision>11</cp:revision>
  <dcterms:created xsi:type="dcterms:W3CDTF">2025-05-30T14:46:00Z</dcterms:created>
  <dcterms:modified xsi:type="dcterms:W3CDTF">2025-11-18T15:27:00Z</dcterms:modified>
</cp:coreProperties>
</file>