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64D" w:rsidRPr="00FF3C32" w:rsidRDefault="000D264D" w:rsidP="00FF3C32">
      <w:pPr>
        <w:pStyle w:val="Textoindependiente"/>
        <w:numPr>
          <w:ilvl w:val="0"/>
          <w:numId w:val="3"/>
        </w:numPr>
        <w:spacing w:after="0" w:line="276" w:lineRule="auto"/>
        <w:ind w:left="426" w:hanging="426"/>
        <w:outlineLvl w:val="0"/>
        <w:rPr>
          <w:rFonts w:cs="Arial"/>
          <w:b/>
          <w:spacing w:val="0"/>
          <w:lang w:val="es-EC"/>
        </w:rPr>
      </w:pPr>
      <w:r w:rsidRPr="00FF3C32">
        <w:rPr>
          <w:rFonts w:cs="Arial"/>
          <w:b/>
          <w:spacing w:val="0"/>
          <w:lang w:val="es-EC"/>
        </w:rPr>
        <w:t>Aplicación:</w:t>
      </w:r>
    </w:p>
    <w:p w:rsidR="000D264D" w:rsidRPr="00FF3C32" w:rsidRDefault="000D264D" w:rsidP="00FF3C32">
      <w:pPr>
        <w:pStyle w:val="Textoindependiente"/>
        <w:spacing w:after="0" w:line="276" w:lineRule="auto"/>
        <w:ind w:left="426"/>
        <w:outlineLvl w:val="0"/>
        <w:rPr>
          <w:rFonts w:cs="Arial"/>
          <w:b/>
          <w:spacing w:val="0"/>
          <w:lang w:val="es-EC"/>
        </w:rPr>
      </w:pPr>
      <w:r w:rsidRPr="00FF3C32">
        <w:rPr>
          <w:rFonts w:cs="Arial"/>
          <w:lang w:val="es-EC"/>
        </w:rPr>
        <w:t xml:space="preserve">Este procedimiento aplica a los examinadores de competencia y al personal del Comité de Certificación del </w:t>
      </w:r>
      <w:r w:rsidRPr="00FF3C32">
        <w:rPr>
          <w:rFonts w:cs="Arial"/>
          <w:highlight w:val="yellow"/>
          <w:lang w:val="es-EC"/>
        </w:rPr>
        <w:t>NOMBRE DEL OEC</w:t>
      </w:r>
      <w:r w:rsidRPr="00FF3C32">
        <w:rPr>
          <w:rFonts w:cs="Arial"/>
          <w:lang w:val="es-EC"/>
        </w:rPr>
        <w:t>, vinculado al proceso de certificación de personas.</w:t>
      </w:r>
    </w:p>
    <w:p w:rsidR="000D264D" w:rsidRPr="00FF3C32" w:rsidRDefault="000D264D" w:rsidP="00FF3C32">
      <w:pPr>
        <w:pStyle w:val="Textoindependiente"/>
        <w:spacing w:after="0" w:line="276" w:lineRule="auto"/>
        <w:ind w:left="426"/>
        <w:outlineLvl w:val="0"/>
        <w:rPr>
          <w:rFonts w:cs="Arial"/>
          <w:b/>
          <w:spacing w:val="0"/>
          <w:lang w:val="es-EC"/>
        </w:rPr>
      </w:pPr>
    </w:p>
    <w:p w:rsidR="000D264D" w:rsidRPr="00FF3C32" w:rsidRDefault="000D264D" w:rsidP="00FF3C32">
      <w:pPr>
        <w:pStyle w:val="Textoindependiente"/>
        <w:numPr>
          <w:ilvl w:val="0"/>
          <w:numId w:val="3"/>
        </w:numPr>
        <w:spacing w:after="0" w:line="276" w:lineRule="auto"/>
        <w:ind w:left="426" w:hanging="426"/>
        <w:outlineLvl w:val="0"/>
        <w:rPr>
          <w:rFonts w:cs="Arial"/>
          <w:b/>
          <w:spacing w:val="0"/>
          <w:lang w:val="es-EC"/>
        </w:rPr>
      </w:pPr>
      <w:r w:rsidRPr="00FF3C32">
        <w:rPr>
          <w:rFonts w:cs="Arial"/>
          <w:b/>
          <w:spacing w:val="0"/>
          <w:lang w:val="es-EC"/>
        </w:rPr>
        <w:t>Alcance:</w:t>
      </w:r>
    </w:p>
    <w:p w:rsidR="000D264D" w:rsidRPr="00FF3C32" w:rsidRDefault="000D264D" w:rsidP="00FF3C32">
      <w:pPr>
        <w:pStyle w:val="Textoindependiente"/>
        <w:spacing w:after="0" w:line="276" w:lineRule="auto"/>
        <w:ind w:left="426"/>
        <w:outlineLvl w:val="0"/>
        <w:rPr>
          <w:rFonts w:cs="Arial"/>
          <w:b/>
          <w:spacing w:val="0"/>
          <w:lang w:val="es-EC"/>
        </w:rPr>
      </w:pPr>
      <w:r w:rsidRPr="00FF3C32">
        <w:rPr>
          <w:rFonts w:cs="Arial"/>
          <w:spacing w:val="0"/>
          <w:lang w:val="es-EC"/>
        </w:rPr>
        <w:t xml:space="preserve">El alcance de este documento cubre el proceso de examinación de competencia asegurando que en la misma se cumplan con los requisitos especificados en el respectivo esquema y que la examinación sea válida y se lleve a cabo de manera justa y fiable. </w:t>
      </w:r>
    </w:p>
    <w:p w:rsidR="000D264D" w:rsidRPr="00FF3C32" w:rsidRDefault="000D264D" w:rsidP="00FF3C32">
      <w:pPr>
        <w:pStyle w:val="Textoindependiente"/>
        <w:spacing w:after="0" w:line="276" w:lineRule="auto"/>
        <w:ind w:left="426"/>
        <w:outlineLvl w:val="0"/>
        <w:rPr>
          <w:rFonts w:cs="Arial"/>
          <w:b/>
          <w:spacing w:val="0"/>
          <w:lang w:val="es-EC"/>
        </w:rPr>
      </w:pPr>
    </w:p>
    <w:p w:rsidR="000D264D" w:rsidRPr="00FF3C32" w:rsidRDefault="000D264D" w:rsidP="00FF3C32">
      <w:pPr>
        <w:pStyle w:val="Textoindependiente"/>
        <w:numPr>
          <w:ilvl w:val="0"/>
          <w:numId w:val="3"/>
        </w:numPr>
        <w:spacing w:after="0" w:line="276" w:lineRule="auto"/>
        <w:ind w:left="426" w:hanging="426"/>
        <w:outlineLvl w:val="0"/>
        <w:rPr>
          <w:rFonts w:cs="Arial"/>
          <w:b/>
          <w:spacing w:val="0"/>
          <w:lang w:val="es-EC"/>
        </w:rPr>
      </w:pPr>
      <w:r w:rsidRPr="00FF3C32">
        <w:rPr>
          <w:rFonts w:cs="Arial"/>
          <w:b/>
          <w:spacing w:val="0"/>
          <w:lang w:val="es-EC"/>
        </w:rPr>
        <w:t>Definiciones:</w:t>
      </w:r>
    </w:p>
    <w:p w:rsidR="000D264D" w:rsidRPr="00FF3C32" w:rsidRDefault="000D264D" w:rsidP="00FF3C32">
      <w:pPr>
        <w:pStyle w:val="Textoindependiente"/>
        <w:spacing w:after="0" w:line="276" w:lineRule="auto"/>
        <w:ind w:left="426"/>
        <w:outlineLvl w:val="0"/>
        <w:rPr>
          <w:rFonts w:cs="Arial"/>
          <w:b/>
          <w:spacing w:val="0"/>
          <w:lang w:val="es-EC"/>
        </w:rPr>
      </w:pPr>
      <w:r w:rsidRPr="00FF3C32">
        <w:rPr>
          <w:rFonts w:cs="Arial"/>
          <w:b/>
          <w:lang w:val="es-EC"/>
        </w:rPr>
        <w:t>Candidato</w:t>
      </w:r>
      <w:r w:rsidRPr="00FF3C32">
        <w:rPr>
          <w:rFonts w:cs="Arial"/>
          <w:lang w:val="es-EC"/>
        </w:rPr>
        <w:t>: aspirante que ha cumplido los pre-requisitos especificados, permitiendo su participación en el proceso de certificación.</w:t>
      </w:r>
    </w:p>
    <w:p w:rsidR="000D264D" w:rsidRPr="00FF3C32" w:rsidRDefault="000D264D" w:rsidP="00FF3C32">
      <w:pPr>
        <w:pStyle w:val="Textoindependiente"/>
        <w:spacing w:after="0" w:line="276" w:lineRule="auto"/>
        <w:ind w:left="426"/>
        <w:outlineLvl w:val="0"/>
        <w:rPr>
          <w:rFonts w:cs="Arial"/>
          <w:b/>
          <w:spacing w:val="0"/>
          <w:lang w:val="es-EC"/>
        </w:rPr>
      </w:pPr>
      <w:r w:rsidRPr="00FF3C32">
        <w:rPr>
          <w:rFonts w:cs="Arial"/>
          <w:b/>
          <w:spacing w:val="0"/>
          <w:lang w:val="es-EC"/>
        </w:rPr>
        <w:t>Riesgo a la imparcialidad</w:t>
      </w:r>
      <w:r w:rsidRPr="00FF3C32">
        <w:rPr>
          <w:rFonts w:cs="Arial"/>
          <w:spacing w:val="0"/>
          <w:lang w:val="es-EC"/>
        </w:rPr>
        <w:t>: Un riesgo puede ser actual o percibido y se puede originar a través de situaciones de poder, de propiedad, de líneas de mando, de relaciones personales o familiares, de recursos compartidos, de finanzas, de contratos, de intereses comerciales o de pagos de comisiones.</w:t>
      </w:r>
    </w:p>
    <w:p w:rsidR="000D264D" w:rsidRPr="00FF3C32" w:rsidRDefault="000D264D" w:rsidP="00FF3C32">
      <w:pPr>
        <w:pStyle w:val="Textoindependiente"/>
        <w:spacing w:after="0" w:line="276" w:lineRule="auto"/>
        <w:ind w:left="426"/>
        <w:outlineLvl w:val="0"/>
        <w:rPr>
          <w:rFonts w:cs="Arial"/>
          <w:b/>
          <w:spacing w:val="0"/>
          <w:lang w:val="es-EC"/>
        </w:rPr>
      </w:pPr>
      <w:r w:rsidRPr="00FF3C32">
        <w:rPr>
          <w:rFonts w:cs="Arial"/>
          <w:spacing w:val="0"/>
          <w:lang w:val="es-EC"/>
        </w:rPr>
        <w:t>Términos respecto a la examinación de competencia:</w:t>
      </w:r>
    </w:p>
    <w:p w:rsidR="000D264D" w:rsidRPr="00FF3C32" w:rsidRDefault="000D264D" w:rsidP="00FF3C32">
      <w:pPr>
        <w:pStyle w:val="Textoindependiente"/>
        <w:numPr>
          <w:ilvl w:val="0"/>
          <w:numId w:val="2"/>
        </w:numPr>
        <w:spacing w:after="0" w:line="276" w:lineRule="auto"/>
        <w:ind w:hanging="294"/>
        <w:outlineLvl w:val="0"/>
        <w:rPr>
          <w:rFonts w:cs="Arial"/>
          <w:spacing w:val="0"/>
          <w:lang w:val="es-EC"/>
        </w:rPr>
      </w:pPr>
      <w:r w:rsidRPr="00FF3C32">
        <w:rPr>
          <w:rFonts w:cs="Arial"/>
          <w:b/>
          <w:spacing w:val="0"/>
          <w:lang w:val="es-EC"/>
        </w:rPr>
        <w:t>Justo</w:t>
      </w:r>
      <w:r w:rsidRPr="00FF3C32">
        <w:rPr>
          <w:rFonts w:cs="Arial"/>
          <w:spacing w:val="0"/>
          <w:lang w:val="es-EC"/>
        </w:rPr>
        <w:t>: La examinación es transparente y libre de influencias y conflicto de interés.</w:t>
      </w:r>
    </w:p>
    <w:p w:rsidR="000D264D" w:rsidRPr="00FF3C32" w:rsidRDefault="000D264D" w:rsidP="00FF3C32">
      <w:pPr>
        <w:pStyle w:val="Textoindependiente"/>
        <w:numPr>
          <w:ilvl w:val="0"/>
          <w:numId w:val="2"/>
        </w:numPr>
        <w:spacing w:after="0" w:line="276" w:lineRule="auto"/>
        <w:ind w:hanging="294"/>
        <w:outlineLvl w:val="0"/>
        <w:rPr>
          <w:rFonts w:cs="Arial"/>
          <w:spacing w:val="0"/>
          <w:lang w:val="es-EC"/>
        </w:rPr>
      </w:pPr>
      <w:r w:rsidRPr="00FF3C32">
        <w:rPr>
          <w:rFonts w:cs="Arial"/>
          <w:b/>
          <w:spacing w:val="0"/>
          <w:lang w:val="es-EC"/>
        </w:rPr>
        <w:t>Válido</w:t>
      </w:r>
      <w:r w:rsidRPr="00FF3C32">
        <w:rPr>
          <w:rFonts w:cs="Arial"/>
          <w:spacing w:val="0"/>
          <w:lang w:val="es-EC"/>
        </w:rPr>
        <w:t>: La examinación debe verificar lo que está indicado en el perfil respectivo o norma técnica.</w:t>
      </w:r>
    </w:p>
    <w:p w:rsidR="000D264D" w:rsidRPr="00FF3C32" w:rsidRDefault="000D264D" w:rsidP="00FF3C32">
      <w:pPr>
        <w:pStyle w:val="Textoindependiente"/>
        <w:numPr>
          <w:ilvl w:val="0"/>
          <w:numId w:val="2"/>
        </w:numPr>
        <w:spacing w:after="0" w:line="276" w:lineRule="auto"/>
        <w:ind w:hanging="294"/>
        <w:outlineLvl w:val="0"/>
        <w:rPr>
          <w:rFonts w:cs="Arial"/>
          <w:spacing w:val="0"/>
          <w:lang w:val="es-EC"/>
        </w:rPr>
      </w:pPr>
      <w:r w:rsidRPr="00FF3C32">
        <w:rPr>
          <w:rFonts w:cs="Arial"/>
          <w:b/>
          <w:spacing w:val="0"/>
          <w:lang w:val="es-EC"/>
        </w:rPr>
        <w:t>Fiable</w:t>
      </w:r>
      <w:r w:rsidRPr="00FF3C32">
        <w:rPr>
          <w:rFonts w:cs="Arial"/>
          <w:spacing w:val="0"/>
          <w:lang w:val="es-EC"/>
        </w:rPr>
        <w:t>: Los procesos de examinación deben producir resultados consistentes, no obstante, del tiempo, examinador, o contexto.</w:t>
      </w:r>
    </w:p>
    <w:p w:rsidR="000D264D" w:rsidRPr="00FF3C32" w:rsidRDefault="000D264D" w:rsidP="00FF3C32">
      <w:pPr>
        <w:pStyle w:val="Textoindependiente"/>
        <w:spacing w:after="0" w:line="276" w:lineRule="auto"/>
        <w:ind w:left="720"/>
        <w:outlineLvl w:val="0"/>
        <w:rPr>
          <w:rFonts w:cs="Arial"/>
          <w:b/>
          <w:spacing w:val="0"/>
          <w:lang w:val="es-EC"/>
        </w:rPr>
      </w:pPr>
    </w:p>
    <w:p w:rsidR="000D264D" w:rsidRPr="00FF3C32" w:rsidRDefault="00B8425E" w:rsidP="00FF3C32">
      <w:pPr>
        <w:pStyle w:val="Textoindependiente"/>
        <w:numPr>
          <w:ilvl w:val="0"/>
          <w:numId w:val="3"/>
        </w:numPr>
        <w:spacing w:after="0" w:line="276" w:lineRule="auto"/>
        <w:ind w:left="426" w:hanging="426"/>
        <w:outlineLvl w:val="0"/>
        <w:rPr>
          <w:rFonts w:cs="Arial"/>
          <w:spacing w:val="0"/>
          <w:lang w:val="es-EC"/>
        </w:rPr>
      </w:pPr>
      <w:r>
        <w:rPr>
          <w:rFonts w:cs="Arial"/>
          <w:b/>
          <w:spacing w:val="0"/>
          <w:lang w:val="es-EC"/>
        </w:rPr>
        <w:t>Procedimiento:</w:t>
      </w: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spacing w:val="0"/>
          <w:lang w:val="es-EC"/>
        </w:rPr>
        <w:t>El Responsable de Certificación y control es el garante de la seguridad y protección de los exámenes o bancos de preguntas, por tanto, e</w:t>
      </w:r>
      <w:r w:rsidRPr="00FF3C32">
        <w:rPr>
          <w:rFonts w:cs="Arial"/>
          <w:lang w:val="es-EC"/>
        </w:rPr>
        <w:t>l manejo del mismo será restringido.</w:t>
      </w:r>
    </w:p>
    <w:p w:rsidR="000D264D" w:rsidRPr="00FF3C32" w:rsidRDefault="000D264D" w:rsidP="00FF3C32">
      <w:pPr>
        <w:pStyle w:val="Textoindependiente"/>
        <w:spacing w:after="0" w:line="276" w:lineRule="auto"/>
        <w:ind w:left="426"/>
        <w:outlineLvl w:val="0"/>
        <w:rPr>
          <w:rFonts w:cs="Arial"/>
          <w:spacing w:val="0"/>
          <w:lang w:val="es-EC"/>
        </w:rPr>
      </w:pP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highlight w:val="yellow"/>
          <w:lang w:val="es-EC"/>
        </w:rPr>
        <w:t>El/la</w:t>
      </w:r>
      <w:r w:rsidRPr="00FF3C32">
        <w:rPr>
          <w:rFonts w:cs="Arial"/>
          <w:lang w:val="es-EC"/>
        </w:rPr>
        <w:t xml:space="preserve"> Analista de Certificación tendrá acceso a la carpeta digital en dónde se ubicarán los exámenes o bancos de preguntas en formato PDF(con restricción de escritura), para lo cual el/la </w:t>
      </w:r>
      <w:r w:rsidRPr="00FF3C32">
        <w:rPr>
          <w:rFonts w:cs="Arial"/>
          <w:spacing w:val="0"/>
          <w:lang w:val="es-EC"/>
        </w:rPr>
        <w:t>Responsable de Certificación y control</w:t>
      </w:r>
      <w:r w:rsidRPr="00FF3C32">
        <w:rPr>
          <w:rFonts w:cs="Arial"/>
          <w:lang w:val="es-EC"/>
        </w:rPr>
        <w:t xml:space="preserve"> entregará de forma documentada la clave de acceso a la carpeta de los exámenes;  </w:t>
      </w:r>
      <w:r w:rsidRPr="00FF3C32">
        <w:rPr>
          <w:rFonts w:cs="Arial"/>
          <w:highlight w:val="yellow"/>
          <w:lang w:val="es-EC"/>
        </w:rPr>
        <w:t>el/la</w:t>
      </w:r>
      <w:r w:rsidRPr="00FF3C32">
        <w:rPr>
          <w:rFonts w:cs="Arial"/>
          <w:lang w:val="es-EC"/>
        </w:rPr>
        <w:t xml:space="preserve"> analista debe firmar para acreditar su responsabilidad y confidencialidad en el uso de los exámenes y en los formularios: </w:t>
      </w:r>
      <w:r w:rsidR="006A5D45" w:rsidRPr="006A5D45">
        <w:rPr>
          <w:rFonts w:cs="Arial"/>
          <w:highlight w:val="cyan"/>
          <w:lang w:val="es-EC"/>
        </w:rPr>
        <w:t>Código de ética</w:t>
      </w:r>
      <w:r w:rsidR="00753A91">
        <w:rPr>
          <w:rFonts w:cs="Arial"/>
          <w:highlight w:val="cyan"/>
          <w:lang w:val="es-EC"/>
        </w:rPr>
        <w:t xml:space="preserve"> y</w:t>
      </w:r>
      <w:r w:rsidR="006A5D45" w:rsidRPr="006A5D45">
        <w:rPr>
          <w:rFonts w:cs="Arial"/>
          <w:highlight w:val="cyan"/>
          <w:lang w:val="es-EC"/>
        </w:rPr>
        <w:t xml:space="preserve"> </w:t>
      </w:r>
      <w:r w:rsidRPr="006A5D45">
        <w:rPr>
          <w:rFonts w:cs="Arial"/>
          <w:highlight w:val="cyan"/>
          <w:lang w:val="es-EC"/>
        </w:rPr>
        <w:t xml:space="preserve">Acuerdo </w:t>
      </w:r>
      <w:r w:rsidRPr="00FF3C32">
        <w:rPr>
          <w:rFonts w:cs="Arial"/>
          <w:highlight w:val="cyan"/>
          <w:lang w:val="es-EC"/>
        </w:rPr>
        <w:t>de confidencialidad y responsabi</w:t>
      </w:r>
      <w:r w:rsidR="006A5D45">
        <w:rPr>
          <w:rFonts w:cs="Arial"/>
          <w:highlight w:val="cyan"/>
          <w:lang w:val="es-EC"/>
        </w:rPr>
        <w:t>lidad de la información XXXX-T04</w:t>
      </w:r>
      <w:r w:rsidRPr="00FF3C32">
        <w:rPr>
          <w:rFonts w:cs="Arial"/>
          <w:lang w:val="es-EC"/>
        </w:rPr>
        <w:t xml:space="preserve"> y </w:t>
      </w:r>
      <w:r w:rsidRPr="00FF3C32">
        <w:rPr>
          <w:rFonts w:cs="Arial"/>
          <w:highlight w:val="cyan"/>
          <w:lang w:val="es-EC"/>
        </w:rPr>
        <w:t>Responsabilidad y normas de uso de la clave de acce</w:t>
      </w:r>
      <w:r w:rsidR="0061252D">
        <w:rPr>
          <w:rFonts w:cs="Arial"/>
          <w:highlight w:val="cyan"/>
          <w:lang w:val="es-EC"/>
        </w:rPr>
        <w:t>so a exámenes digitales XXXX-T</w:t>
      </w:r>
      <w:r w:rsidR="006A5D45">
        <w:rPr>
          <w:rFonts w:cs="Arial"/>
          <w:highlight w:val="cyan"/>
          <w:lang w:val="es-EC"/>
        </w:rPr>
        <w:t>05</w:t>
      </w:r>
      <w:r w:rsidRPr="00FF3C32">
        <w:rPr>
          <w:rFonts w:cs="Arial"/>
          <w:lang w:val="es-EC"/>
        </w:rPr>
        <w:t>.</w:t>
      </w:r>
    </w:p>
    <w:p w:rsidR="000D264D" w:rsidRPr="00FF3C32" w:rsidRDefault="000D264D" w:rsidP="00FF3C32">
      <w:pPr>
        <w:pStyle w:val="Textoindependiente"/>
        <w:spacing w:after="0" w:line="276" w:lineRule="auto"/>
        <w:ind w:left="426"/>
        <w:outlineLvl w:val="0"/>
        <w:rPr>
          <w:rFonts w:cs="Arial"/>
          <w:spacing w:val="0"/>
          <w:lang w:val="es-EC"/>
        </w:rPr>
      </w:pP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spacing w:val="0"/>
          <w:lang w:val="es-EC"/>
        </w:rPr>
        <w:t>El Responsable de Certificación y control</w:t>
      </w:r>
      <w:r w:rsidRPr="00FF3C32">
        <w:rPr>
          <w:rFonts w:cs="Arial"/>
          <w:lang w:val="es-EC"/>
        </w:rPr>
        <w:t xml:space="preserve"> y el Analista de Certificación designados tendrán acceso a los formatos y exámenes en PDF para preparar el material de la examinación y llevarlos en sobre cerrado al sitio acordado para la examinación. </w:t>
      </w:r>
    </w:p>
    <w:p w:rsidR="000D264D" w:rsidRPr="00FF3C32" w:rsidRDefault="000D264D" w:rsidP="00FF3C32">
      <w:pPr>
        <w:pStyle w:val="Textoindependiente"/>
        <w:spacing w:after="0" w:line="276" w:lineRule="auto"/>
        <w:ind w:left="426"/>
        <w:outlineLvl w:val="0"/>
        <w:rPr>
          <w:rFonts w:cs="Arial"/>
          <w:spacing w:val="0"/>
          <w:lang w:val="es-EC"/>
        </w:rPr>
      </w:pP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lang w:val="es-EC"/>
        </w:rPr>
        <w:t>Se examinará primero lo teórico y luego lo práctico, por separado. La examinación teórica aprobada habilita al candidato para rendir la evaluación práctica.</w:t>
      </w:r>
    </w:p>
    <w:p w:rsidR="000D264D" w:rsidRPr="00FF3C32" w:rsidRDefault="000D264D" w:rsidP="00FF3C32">
      <w:pPr>
        <w:pStyle w:val="Textoindependiente"/>
        <w:spacing w:after="0" w:line="276" w:lineRule="auto"/>
        <w:ind w:left="426"/>
        <w:outlineLvl w:val="0"/>
        <w:rPr>
          <w:rFonts w:cs="Arial"/>
          <w:spacing w:val="0"/>
          <w:lang w:val="es-EC"/>
        </w:rPr>
      </w:pP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spacing w:val="0"/>
          <w:lang w:val="es-EC"/>
        </w:rPr>
        <w:t>El supervisor</w:t>
      </w:r>
      <w:r w:rsidRPr="00FF3C32">
        <w:rPr>
          <w:rFonts w:cs="Arial"/>
          <w:lang w:val="es-EC"/>
        </w:rPr>
        <w:t xml:space="preserve"> será responsable de la vigilancia del proceso de examinación.</w:t>
      </w:r>
    </w:p>
    <w:p w:rsidR="000D264D" w:rsidRPr="00FF3C32" w:rsidRDefault="000D264D" w:rsidP="00FF3C32">
      <w:pPr>
        <w:pStyle w:val="Textoindependiente"/>
        <w:spacing w:after="0" w:line="276" w:lineRule="auto"/>
        <w:ind w:left="426"/>
        <w:outlineLvl w:val="0"/>
        <w:rPr>
          <w:rFonts w:cs="Arial"/>
          <w:spacing w:val="0"/>
          <w:lang w:val="es-EC"/>
        </w:rPr>
      </w:pPr>
      <w:r w:rsidRPr="00FF3C32">
        <w:rPr>
          <w:rFonts w:cs="Arial"/>
          <w:iCs/>
          <w:lang w:val="es-EC"/>
        </w:rPr>
        <w:t xml:space="preserve">La Documentación que </w:t>
      </w:r>
      <w:r w:rsidRPr="00FF3C32">
        <w:rPr>
          <w:rFonts w:cs="Arial"/>
          <w:iCs/>
          <w:highlight w:val="yellow"/>
          <w:lang w:val="es-EC"/>
        </w:rPr>
        <w:t xml:space="preserve">el/la </w:t>
      </w:r>
      <w:r w:rsidRPr="00FF3C32">
        <w:rPr>
          <w:rFonts w:cs="Arial"/>
          <w:spacing w:val="0"/>
          <w:highlight w:val="yellow"/>
          <w:lang w:val="es-EC"/>
        </w:rPr>
        <w:t>Responsable</w:t>
      </w:r>
      <w:r w:rsidRPr="00FF3C32">
        <w:rPr>
          <w:rFonts w:cs="Arial"/>
          <w:spacing w:val="0"/>
          <w:lang w:val="es-EC"/>
        </w:rPr>
        <w:t xml:space="preserve"> de Certificación y control</w:t>
      </w:r>
      <w:r w:rsidRPr="00FF3C32">
        <w:rPr>
          <w:rFonts w:cs="Arial"/>
          <w:iCs/>
          <w:lang w:val="es-EC"/>
        </w:rPr>
        <w:t xml:space="preserve"> y el/la Analista de certificación necesitan llevar a la examinación es:</w:t>
      </w:r>
    </w:p>
    <w:p w:rsidR="000D264D" w:rsidRPr="0061252D" w:rsidRDefault="006A5D45"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6A5D45">
        <w:rPr>
          <w:rFonts w:cs="Arial"/>
          <w:highlight w:val="cyan"/>
          <w:lang w:val="es-EC"/>
        </w:rPr>
        <w:t>Código de ética</w:t>
      </w:r>
      <w:r w:rsidR="00753A91">
        <w:rPr>
          <w:rFonts w:cs="Arial"/>
          <w:highlight w:val="cyan"/>
          <w:lang w:val="es-EC"/>
        </w:rPr>
        <w:t xml:space="preserve"> y</w:t>
      </w:r>
      <w:r w:rsidRPr="006A5D45">
        <w:rPr>
          <w:rFonts w:cs="Arial"/>
          <w:highlight w:val="cyan"/>
          <w:lang w:val="es-EC"/>
        </w:rPr>
        <w:t xml:space="preserve"> Acuerdo </w:t>
      </w:r>
      <w:r w:rsidRPr="00FF3C32">
        <w:rPr>
          <w:rFonts w:cs="Arial"/>
          <w:highlight w:val="cyan"/>
          <w:lang w:val="es-EC"/>
        </w:rPr>
        <w:t>de confidencialidad y responsabi</w:t>
      </w:r>
      <w:r>
        <w:rPr>
          <w:rFonts w:cs="Arial"/>
          <w:highlight w:val="cyan"/>
          <w:lang w:val="es-EC"/>
        </w:rPr>
        <w:t>lidad de la información XXXX-T04</w:t>
      </w:r>
      <w:r w:rsidR="000D264D" w:rsidRPr="00FF3C32">
        <w:rPr>
          <w:rFonts w:cs="Arial"/>
          <w:iCs/>
          <w:highlight w:val="cyan"/>
          <w:lang w:val="es-EC"/>
        </w:rPr>
        <w:t>.</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61252D">
        <w:rPr>
          <w:rFonts w:cs="Arial"/>
          <w:bCs/>
          <w:color w:val="000000"/>
          <w:lang w:val="es-ES" w:eastAsia="es-EC"/>
        </w:rPr>
        <w:t xml:space="preserve">Lista de verificación del proceso de examinación </w:t>
      </w:r>
      <w:r w:rsidRPr="0061252D">
        <w:rPr>
          <w:rFonts w:cs="Arial"/>
          <w:bCs/>
          <w:color w:val="000000"/>
          <w:highlight w:val="cyan"/>
          <w:lang w:val="es-ES" w:eastAsia="es-EC"/>
        </w:rPr>
        <w:t>XXXX- C01</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lastRenderedPageBreak/>
        <w:t xml:space="preserve">Solicitud para la certificación de personas </w:t>
      </w:r>
      <w:r w:rsidRPr="005B4681">
        <w:rPr>
          <w:rFonts w:cs="Arial"/>
          <w:highlight w:val="cyan"/>
          <w:lang w:val="es-ES"/>
        </w:rPr>
        <w:t>XXXX-C02</w:t>
      </w:r>
      <w:r w:rsidRPr="00392F4A">
        <w:rPr>
          <w:rFonts w:cs="Arial"/>
          <w:lang w:val="es-ES"/>
        </w:rPr>
        <w:t xml:space="preserve"> debidamente llena y firmada</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Evaluación diagnostica de lecto-escritura y calculo básico </w:t>
      </w:r>
      <w:r w:rsidRPr="005B4681">
        <w:rPr>
          <w:rFonts w:cs="Arial"/>
          <w:highlight w:val="cyan"/>
          <w:lang w:val="es-ES"/>
        </w:rPr>
        <w:t>XXXX-C03</w:t>
      </w:r>
      <w:r w:rsidRPr="00392F4A">
        <w:rPr>
          <w:rFonts w:cs="Arial"/>
          <w:lang w:val="es-ES"/>
        </w:rPr>
        <w:t xml:space="preserve"> (de ser el caso)</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Aceptación o no aceptación de la solicitud para la certificación </w:t>
      </w:r>
      <w:r w:rsidRPr="005B4681">
        <w:rPr>
          <w:rFonts w:cs="Arial"/>
          <w:highlight w:val="cyan"/>
          <w:lang w:val="es-ES"/>
        </w:rPr>
        <w:t>XXXX-C04</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Código de Ética y Conducta para el Examinado </w:t>
      </w:r>
      <w:r w:rsidRPr="005B4681">
        <w:rPr>
          <w:rFonts w:cs="Arial"/>
          <w:highlight w:val="cyan"/>
          <w:lang w:val="es-ES"/>
        </w:rPr>
        <w:t>XXXX-C05</w:t>
      </w:r>
      <w:r w:rsidRPr="00392F4A">
        <w:rPr>
          <w:rFonts w:cs="Arial"/>
          <w:lang w:val="es-ES"/>
        </w:rPr>
        <w:t>, original</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Declaración de Imparcialidad en la Examinación de Competencia </w:t>
      </w:r>
      <w:r w:rsidRPr="005B4681">
        <w:rPr>
          <w:rFonts w:cs="Arial"/>
          <w:highlight w:val="cyan"/>
          <w:lang w:val="es-ES"/>
        </w:rPr>
        <w:t>XXXX-C06,</w:t>
      </w:r>
      <w:r w:rsidRPr="00392F4A">
        <w:rPr>
          <w:rFonts w:cs="Arial"/>
          <w:lang w:val="es-ES"/>
        </w:rPr>
        <w:t xml:space="preserve"> original</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Lista de verificación del lugar de examinación </w:t>
      </w:r>
      <w:r w:rsidRPr="005B4681">
        <w:rPr>
          <w:rFonts w:cs="Arial"/>
          <w:highlight w:val="cyan"/>
          <w:lang w:val="es-ES"/>
        </w:rPr>
        <w:t>XXXX-C07</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Lista de asis</w:t>
      </w:r>
      <w:r>
        <w:rPr>
          <w:rFonts w:cs="Arial"/>
          <w:lang w:val="es-ES"/>
        </w:rPr>
        <w:t xml:space="preserve">tencia a la examinación </w:t>
      </w:r>
      <w:r w:rsidRPr="005B4681">
        <w:rPr>
          <w:rFonts w:cs="Arial"/>
          <w:highlight w:val="cyan"/>
          <w:lang w:val="es-ES"/>
        </w:rPr>
        <w:t>XXXX-C08</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Acuerdo de cumplimiento con lineamientos par</w:t>
      </w:r>
      <w:r>
        <w:rPr>
          <w:rFonts w:cs="Arial"/>
          <w:lang w:val="es-ES"/>
        </w:rPr>
        <w:t xml:space="preserve">a personas certificadas </w:t>
      </w:r>
      <w:r w:rsidRPr="005B4681">
        <w:rPr>
          <w:rFonts w:cs="Arial"/>
          <w:highlight w:val="cyan"/>
          <w:lang w:val="es-ES"/>
        </w:rPr>
        <w:t>XXXX-C09</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Notificación de certificación o no certificación </w:t>
      </w:r>
      <w:r w:rsidRPr="005B4681">
        <w:rPr>
          <w:rFonts w:cs="Arial"/>
          <w:highlight w:val="cyan"/>
          <w:lang w:val="es-ES"/>
        </w:rPr>
        <w:t>XXXX-C10</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Evaluación de desempeño al examinador </w:t>
      </w:r>
      <w:r w:rsidRPr="005B4681">
        <w:rPr>
          <w:rFonts w:cs="Arial"/>
          <w:highlight w:val="cyan"/>
          <w:lang w:val="es-ES"/>
        </w:rPr>
        <w:t>XXX-C11</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Encuesta de Satisfacción del examinado </w:t>
      </w:r>
      <w:r w:rsidRPr="005B4681">
        <w:rPr>
          <w:rFonts w:cs="Arial"/>
          <w:highlight w:val="cyan"/>
          <w:lang w:val="es-ES"/>
        </w:rPr>
        <w:t>XXXX-C12</w:t>
      </w:r>
      <w:r w:rsidRPr="00392F4A">
        <w:rPr>
          <w:rFonts w:cs="Arial"/>
          <w:lang w:val="es-ES"/>
        </w:rPr>
        <w:t>, original</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 xml:space="preserve">Registro de ausencia y solicitud de cambio de fecha de la examinación </w:t>
      </w:r>
      <w:r w:rsidRPr="005B4681">
        <w:rPr>
          <w:rFonts w:cs="Arial"/>
          <w:highlight w:val="cyan"/>
          <w:lang w:val="es-ES"/>
        </w:rPr>
        <w:t>XXXX-C13</w:t>
      </w:r>
      <w:r w:rsidRPr="00392F4A">
        <w:rPr>
          <w:rFonts w:cs="Arial"/>
          <w:lang w:val="es-ES"/>
        </w:rPr>
        <w:t>, de ser el caso,</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392F4A">
        <w:rPr>
          <w:rFonts w:cs="Arial"/>
          <w:lang w:val="es-ES"/>
        </w:rPr>
        <w:t>Not</w:t>
      </w:r>
      <w:r w:rsidR="003C1126">
        <w:rPr>
          <w:rFonts w:cs="Arial"/>
          <w:lang w:val="es-ES"/>
        </w:rPr>
        <w:t xml:space="preserve">ificación de </w:t>
      </w:r>
      <w:r w:rsidRPr="00392F4A">
        <w:rPr>
          <w:rFonts w:cs="Arial"/>
          <w:lang w:val="es-ES"/>
        </w:rPr>
        <w:t xml:space="preserve">retiro de la certificación de ser el caso </w:t>
      </w:r>
      <w:r w:rsidRPr="005B4681">
        <w:rPr>
          <w:rFonts w:cs="Arial"/>
          <w:highlight w:val="cyan"/>
          <w:lang w:val="es-ES"/>
        </w:rPr>
        <w:t>XXXX-C14</w:t>
      </w:r>
    </w:p>
    <w:p w:rsidR="0061252D" w:rsidRPr="0061252D" w:rsidRDefault="0061252D" w:rsidP="00FF3C32">
      <w:pPr>
        <w:pStyle w:val="Textoindependiente"/>
        <w:numPr>
          <w:ilvl w:val="2"/>
          <w:numId w:val="1"/>
        </w:numPr>
        <w:tabs>
          <w:tab w:val="clear" w:pos="720"/>
          <w:tab w:val="num" w:pos="851"/>
        </w:tabs>
        <w:spacing w:after="0" w:line="276" w:lineRule="auto"/>
        <w:ind w:left="851" w:hanging="425"/>
        <w:outlineLvl w:val="0"/>
        <w:rPr>
          <w:rFonts w:cs="Arial"/>
          <w:spacing w:val="0"/>
          <w:lang w:val="es-EC"/>
        </w:rPr>
      </w:pPr>
      <w:r w:rsidRPr="0061252D">
        <w:rPr>
          <w:rFonts w:cs="Arial"/>
          <w:bCs/>
          <w:color w:val="000000"/>
          <w:lang w:val="es-ES" w:eastAsia="es-EC"/>
        </w:rPr>
        <w:t>Formulario para quejas y apelaciones</w:t>
      </w:r>
      <w:r w:rsidR="003C1126">
        <w:rPr>
          <w:rFonts w:cs="Arial"/>
          <w:bCs/>
          <w:color w:val="000000"/>
          <w:lang w:val="es-ES" w:eastAsia="es-EC"/>
        </w:rPr>
        <w:t>,</w:t>
      </w:r>
      <w:r w:rsidR="003C1126" w:rsidRPr="003C1126">
        <w:rPr>
          <w:rFonts w:cs="Arial"/>
          <w:bCs/>
          <w:color w:val="000000"/>
          <w:lang w:val="es-ES" w:eastAsia="es-EC"/>
        </w:rPr>
        <w:t xml:space="preserve"> </w:t>
      </w:r>
      <w:r w:rsidR="003C1126">
        <w:rPr>
          <w:rFonts w:cs="Arial"/>
          <w:bCs/>
          <w:color w:val="000000"/>
          <w:lang w:val="es-ES" w:eastAsia="es-EC"/>
        </w:rPr>
        <w:t>de ser el caso</w:t>
      </w:r>
      <w:r w:rsidRPr="0061252D">
        <w:rPr>
          <w:rFonts w:cs="Arial"/>
          <w:bCs/>
          <w:color w:val="000000"/>
          <w:lang w:val="es-ES" w:eastAsia="es-EC"/>
        </w:rPr>
        <w:t xml:space="preserve"> </w:t>
      </w:r>
      <w:r w:rsidRPr="0061252D">
        <w:rPr>
          <w:rFonts w:cs="Arial"/>
          <w:bCs/>
          <w:color w:val="000000"/>
          <w:highlight w:val="cyan"/>
          <w:lang w:val="es-ES" w:eastAsia="es-EC"/>
        </w:rPr>
        <w:t>XXXX-C15</w:t>
      </w:r>
      <w:r w:rsidR="003C1126">
        <w:rPr>
          <w:rFonts w:cs="Arial"/>
          <w:bCs/>
          <w:color w:val="000000"/>
          <w:lang w:val="es-ES" w:eastAsia="es-EC"/>
        </w:rPr>
        <w:t xml:space="preserve"> </w:t>
      </w:r>
    </w:p>
    <w:p w:rsidR="000D264D" w:rsidRPr="0061252D" w:rsidRDefault="000D264D" w:rsidP="0061252D">
      <w:pPr>
        <w:pStyle w:val="Textoindependiente"/>
        <w:spacing w:after="0" w:line="276" w:lineRule="auto"/>
        <w:ind w:left="851"/>
        <w:outlineLvl w:val="0"/>
        <w:rPr>
          <w:rFonts w:cs="Arial"/>
          <w:spacing w:val="0"/>
          <w:lang w:val="es-EC"/>
        </w:rPr>
      </w:pPr>
    </w:p>
    <w:p w:rsidR="000D264D" w:rsidRPr="00FF3C32" w:rsidRDefault="000D264D" w:rsidP="00FF3C32">
      <w:pPr>
        <w:pStyle w:val="Textoindependiente"/>
        <w:spacing w:after="0" w:line="276" w:lineRule="auto"/>
        <w:ind w:left="426"/>
        <w:outlineLvl w:val="0"/>
        <w:rPr>
          <w:rFonts w:cs="Arial"/>
          <w:iCs/>
          <w:lang w:val="es-EC"/>
        </w:rPr>
      </w:pPr>
      <w:r w:rsidRPr="00FF3C32">
        <w:rPr>
          <w:rFonts w:cs="Arial"/>
          <w:iCs/>
          <w:lang w:val="es-EC"/>
        </w:rPr>
        <w:t>Documentación que debe presentar el examinado al ingresar a la examinación</w:t>
      </w:r>
    </w:p>
    <w:p w:rsidR="000D264D" w:rsidRPr="00FF3C32" w:rsidRDefault="000D264D" w:rsidP="00FF3C32">
      <w:pPr>
        <w:pStyle w:val="Textoindependiente"/>
        <w:numPr>
          <w:ilvl w:val="0"/>
          <w:numId w:val="4"/>
        </w:numPr>
        <w:spacing w:after="0" w:line="276" w:lineRule="auto"/>
        <w:ind w:left="851" w:hanging="425"/>
        <w:outlineLvl w:val="0"/>
        <w:rPr>
          <w:rFonts w:cs="Arial"/>
          <w:iCs/>
          <w:lang w:val="es-EC"/>
        </w:rPr>
      </w:pPr>
      <w:r w:rsidRPr="00FF3C32">
        <w:rPr>
          <w:rFonts w:cs="Arial"/>
          <w:iCs/>
          <w:lang w:val="es-EC"/>
        </w:rPr>
        <w:t>Cédula de ciudadanía</w:t>
      </w:r>
      <w:r w:rsidR="00D45C7A">
        <w:rPr>
          <w:rFonts w:cs="Arial"/>
          <w:iCs/>
          <w:lang w:val="es-EC"/>
        </w:rPr>
        <w:t>.</w:t>
      </w:r>
    </w:p>
    <w:p w:rsidR="000D264D" w:rsidRPr="00FF3C32" w:rsidRDefault="000D264D" w:rsidP="00FF3C32">
      <w:pPr>
        <w:pStyle w:val="Textoindependiente"/>
        <w:spacing w:after="0" w:line="276" w:lineRule="auto"/>
        <w:ind w:left="426"/>
        <w:outlineLvl w:val="0"/>
        <w:rPr>
          <w:rFonts w:cs="Arial"/>
          <w:iCs/>
          <w:lang w:val="es-EC"/>
        </w:rPr>
      </w:pPr>
    </w:p>
    <w:p w:rsidR="000D264D" w:rsidRPr="00FF3C32" w:rsidRDefault="000D264D" w:rsidP="00FF3C32">
      <w:pPr>
        <w:pStyle w:val="Textoindependiente"/>
        <w:spacing w:after="0" w:line="276" w:lineRule="auto"/>
        <w:ind w:left="426"/>
        <w:outlineLvl w:val="0"/>
        <w:rPr>
          <w:rFonts w:cs="Arial"/>
          <w:lang w:val="es-EC"/>
        </w:rPr>
      </w:pPr>
      <w:r w:rsidRPr="00FF3C32">
        <w:rPr>
          <w:rFonts w:cs="Arial"/>
          <w:highlight w:val="yellow"/>
          <w:lang w:val="es-EC"/>
        </w:rPr>
        <w:t>El/la</w:t>
      </w:r>
      <w:r w:rsidRPr="00FF3C32">
        <w:rPr>
          <w:rFonts w:cs="Arial"/>
          <w:lang w:val="es-EC"/>
        </w:rPr>
        <w:t xml:space="preserve"> </w:t>
      </w:r>
      <w:r w:rsidRPr="00FF3C32">
        <w:rPr>
          <w:rFonts w:cs="Arial"/>
          <w:spacing w:val="0"/>
          <w:lang w:val="es-EC"/>
        </w:rPr>
        <w:t>Responsable de Certificación y control</w:t>
      </w:r>
      <w:r w:rsidRPr="00FF3C32">
        <w:rPr>
          <w:rFonts w:cs="Arial"/>
          <w:lang w:val="es-EC"/>
        </w:rPr>
        <w:t xml:space="preserve"> y/o el Analista de Certificación se asegurará que el sobre con los exámenes o bancos de preguntas e instrumentos necesarios para la examinación (anexos, etc.) se mantengan en sobre cerrado desde el </w:t>
      </w:r>
      <w:r w:rsidRPr="00FF3C32">
        <w:rPr>
          <w:rFonts w:cs="Arial"/>
          <w:highlight w:val="yellow"/>
          <w:lang w:val="es-EC"/>
        </w:rPr>
        <w:t>NOMBRE DEL OEC</w:t>
      </w:r>
      <w:r w:rsidRPr="00FF3C32">
        <w:rPr>
          <w:rFonts w:cs="Arial"/>
          <w:lang w:val="es-EC"/>
        </w:rPr>
        <w:t xml:space="preserve"> hasta el momento de tomar la examinación. Para el transporte del sobre cerrado se tomarán las debidas medidas de seguridad de custodia de la documentación.</w:t>
      </w:r>
    </w:p>
    <w:p w:rsidR="000D264D" w:rsidRPr="00FF3C32" w:rsidRDefault="000D264D" w:rsidP="00FF3C32">
      <w:pPr>
        <w:pStyle w:val="Textoindependiente"/>
        <w:spacing w:after="0" w:line="276" w:lineRule="auto"/>
        <w:ind w:left="426"/>
        <w:outlineLvl w:val="0"/>
        <w:rPr>
          <w:rFonts w:cs="Arial"/>
          <w:lang w:val="es-EC"/>
        </w:rPr>
      </w:pPr>
    </w:p>
    <w:p w:rsidR="000D264D" w:rsidRPr="00FF3C32" w:rsidRDefault="000D264D" w:rsidP="00FF3C32">
      <w:pPr>
        <w:pStyle w:val="Textoindependiente"/>
        <w:spacing w:after="0" w:line="276" w:lineRule="auto"/>
        <w:ind w:left="426"/>
        <w:rPr>
          <w:rFonts w:cs="Arial"/>
          <w:lang w:val="es-EC"/>
        </w:rPr>
      </w:pPr>
      <w:r w:rsidRPr="00FF3C32">
        <w:rPr>
          <w:rFonts w:cs="Arial"/>
          <w:lang w:val="es-EC"/>
        </w:rPr>
        <w:t xml:space="preserve">El candidato será convocado por dos ocasiones para ser examinado tanto en la prueba teórica como en la práctica, si el candidato no se presenta a la examinación </w:t>
      </w:r>
      <w:r w:rsidRPr="00FF3C32">
        <w:rPr>
          <w:rFonts w:cs="Arial"/>
          <w:highlight w:val="yellow"/>
          <w:lang w:val="es-EC"/>
        </w:rPr>
        <w:t>en la/s fecha/s</w:t>
      </w:r>
      <w:r w:rsidRPr="00FF3C32">
        <w:rPr>
          <w:rFonts w:cs="Arial"/>
          <w:lang w:val="es-EC"/>
        </w:rPr>
        <w:t xml:space="preserve"> estipuladas en el cronograma establecido, el </w:t>
      </w:r>
      <w:r w:rsidRPr="00FF3C32">
        <w:rPr>
          <w:rFonts w:cs="Arial"/>
          <w:highlight w:val="yellow"/>
          <w:lang w:val="es-EC"/>
        </w:rPr>
        <w:t>NOMBRE DEL OEC</w:t>
      </w:r>
      <w:r w:rsidRPr="00FF3C32">
        <w:rPr>
          <w:rFonts w:cs="Arial"/>
          <w:lang w:val="es-EC"/>
        </w:rPr>
        <w:t xml:space="preserve"> lo convocará por segunda y última vez y de no asistir a la misma, el proceso se cerrará definitivamente y el candidato será notificado vía correo electrónico o de forma presencial. Para acceder nuevamente al proceso de examinación de la competencia deberá presentar nuevamente el formato de </w:t>
      </w:r>
      <w:r w:rsidR="00D83750">
        <w:rPr>
          <w:rFonts w:cs="Arial"/>
          <w:lang w:val="es-ES"/>
        </w:rPr>
        <w:t>solicitud</w:t>
      </w:r>
      <w:r w:rsidRPr="00FF3C32">
        <w:rPr>
          <w:rFonts w:cs="Arial"/>
          <w:lang w:val="es-EC"/>
        </w:rPr>
        <w:t xml:space="preserve"> debidamente lleno y con los respectivos documentos habilitantes actualizados en seis semanas, contadas desde la Notificación de no certificación.</w:t>
      </w:r>
    </w:p>
    <w:p w:rsidR="000D264D" w:rsidRPr="00FF3C32" w:rsidRDefault="000D264D" w:rsidP="00FF3C32">
      <w:pPr>
        <w:pStyle w:val="Textoindependiente"/>
        <w:spacing w:after="0" w:line="276" w:lineRule="auto"/>
        <w:ind w:left="426"/>
        <w:rPr>
          <w:rFonts w:cs="Arial"/>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lang w:val="es-EC"/>
        </w:rPr>
        <w:t xml:space="preserve">Para registrar la asistencia de los candidatos a las examinaciones programadas se utilizará el formulario </w:t>
      </w:r>
      <w:r w:rsidRPr="00FF3C32">
        <w:rPr>
          <w:rFonts w:cs="Arial"/>
          <w:highlight w:val="cyan"/>
          <w:lang w:val="es-EC"/>
        </w:rPr>
        <w:t>Lista de Asistencia a la examinación XXXX-C0</w:t>
      </w:r>
      <w:r w:rsidR="0061252D">
        <w:rPr>
          <w:rFonts w:cs="Arial"/>
          <w:lang w:val="es-EC"/>
        </w:rPr>
        <w:t>8</w:t>
      </w:r>
      <w:r w:rsidRPr="00FF3C32">
        <w:rPr>
          <w:rFonts w:cs="Arial"/>
          <w:lang w:val="es-EC"/>
        </w:rPr>
        <w:t>, para constancia.</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lang w:val="es-EC"/>
        </w:rPr>
        <w:t xml:space="preserve">El </w:t>
      </w:r>
      <w:r w:rsidRPr="0061252D">
        <w:rPr>
          <w:rFonts w:cs="Arial"/>
          <w:lang w:val="es-EC"/>
        </w:rPr>
        <w:t>supervisor y/o el examinador</w:t>
      </w:r>
      <w:r w:rsidRPr="00FF3C32">
        <w:rPr>
          <w:rFonts w:cs="Arial"/>
          <w:lang w:val="es-EC"/>
        </w:rPr>
        <w:t xml:space="preserve">, verificarán las seguridades, la operatividad y funcionamiento adecuado de los equipos y herramientas requeridos en la(s) examinación(es), para lo cual utilizará la lista de chequeo de los mismos </w:t>
      </w:r>
      <w:r w:rsidRPr="00FF3C32">
        <w:rPr>
          <w:rFonts w:cs="Arial"/>
          <w:highlight w:val="cyan"/>
          <w:lang w:val="es-EC"/>
        </w:rPr>
        <w:t>Lista de Verificación del Lugar de Examinación XXXX-C0</w:t>
      </w:r>
      <w:r w:rsidR="0061252D">
        <w:rPr>
          <w:rFonts w:cs="Arial"/>
          <w:highlight w:val="cyan"/>
          <w:lang w:val="es-EC"/>
        </w:rPr>
        <w:t>7</w:t>
      </w:r>
      <w:r w:rsidRPr="00FF3C32">
        <w:rPr>
          <w:rFonts w:cs="Arial"/>
          <w:highlight w:val="cyan"/>
          <w:lang w:val="es-EC"/>
        </w:rPr>
        <w:t xml:space="preserve">, </w:t>
      </w:r>
      <w:r w:rsidRPr="00FF3C32">
        <w:rPr>
          <w:rFonts w:cs="Arial"/>
          <w:lang w:val="es-EC"/>
        </w:rPr>
        <w:t>en la examinación deberán estar presentes el candidato a la examinación, el examinador que fue calificado, el supervisor, y el analista. Así mismo verificarán que no exista conflictos de interés real o percibido con el candidato.</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highlight w:val="cyan"/>
          <w:lang w:val="es-EC"/>
        </w:rPr>
      </w:pPr>
      <w:r w:rsidRPr="00FF3C32">
        <w:rPr>
          <w:rFonts w:cs="Arial"/>
          <w:lang w:val="es-EC"/>
        </w:rPr>
        <w:t xml:space="preserve">Para salvaguardar la confidencialidad, conducta, ética e imparcialidad en el desarrollo de la examinación, el candidato debe firmar el </w:t>
      </w:r>
      <w:r w:rsidRPr="00FF3C32">
        <w:rPr>
          <w:rFonts w:cs="Arial"/>
          <w:iCs/>
          <w:highlight w:val="cyan"/>
          <w:lang w:val="es-EC"/>
        </w:rPr>
        <w:t>Código de Ética y Conducta para el examinado XXXX-C0</w:t>
      </w:r>
      <w:r w:rsidR="0061252D">
        <w:rPr>
          <w:rFonts w:cs="Arial"/>
          <w:iCs/>
          <w:highlight w:val="cyan"/>
          <w:lang w:val="es-EC"/>
        </w:rPr>
        <w:t>5</w:t>
      </w:r>
      <w:r w:rsidRPr="00FF3C32">
        <w:rPr>
          <w:rFonts w:cs="Arial"/>
          <w:iCs/>
          <w:highlight w:val="cyan"/>
          <w:lang w:val="es-EC"/>
        </w:rPr>
        <w:t>,</w:t>
      </w:r>
      <w:r w:rsidRPr="00FF3C32">
        <w:rPr>
          <w:rFonts w:cs="Arial"/>
          <w:iCs/>
          <w:lang w:val="es-EC"/>
        </w:rPr>
        <w:t xml:space="preserve"> de igual forma el examinador debe firmar </w:t>
      </w:r>
      <w:r w:rsidRPr="00FF3C32">
        <w:rPr>
          <w:rFonts w:cs="Arial"/>
          <w:lang w:val="es-EC"/>
        </w:rPr>
        <w:t xml:space="preserve">la </w:t>
      </w:r>
      <w:r w:rsidRPr="00FF3C32">
        <w:rPr>
          <w:rFonts w:cs="Arial"/>
          <w:iCs/>
          <w:highlight w:val="cyan"/>
          <w:lang w:val="es-EC"/>
        </w:rPr>
        <w:t>Declaración de Imparcialidad en la Examinación de Competencia XXXX-</w:t>
      </w:r>
      <w:r w:rsidR="00710B97">
        <w:rPr>
          <w:rFonts w:cs="Arial"/>
          <w:iCs/>
          <w:highlight w:val="cyan"/>
          <w:lang w:val="es-EC"/>
        </w:rPr>
        <w:t>C06</w:t>
      </w:r>
      <w:r w:rsidR="00A15AA9">
        <w:rPr>
          <w:rFonts w:cs="Arial"/>
          <w:iCs/>
          <w:highlight w:val="cyan"/>
          <w:lang w:val="es-EC"/>
        </w:rPr>
        <w:t>.</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highlight w:val="yellow"/>
          <w:lang w:val="es-EC"/>
        </w:rPr>
        <w:t xml:space="preserve">El supervisor notificará al responsable del proceso </w:t>
      </w:r>
      <w:r w:rsidRPr="00FF3C32">
        <w:rPr>
          <w:rFonts w:cs="Arial"/>
          <w:lang w:val="es-EC"/>
        </w:rPr>
        <w:t xml:space="preserve">cualquier conflicto de interés, real o percibido, Un conflicto de interés existe por ejemplo cuando el candidato a examinar ha sido alumno, compañero de trabajo, subordinado o supervisor del examinador en los últimos dos años, o cuando es un familiar directo o indirecto. </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lang w:val="es-EC"/>
        </w:rPr>
        <w:t xml:space="preserve">El examinador llevará a cabo la examinación de acuerdo a los esquemas de certificación del perfil que le fueron proporcionados, con el fin de asegurar que la examinación sea justa, válida y fiable. El examinador se comportará en todo momento con profesionalismo, con un trato cordial y de respeto a los candidatos, y su conducta corresponderá al </w:t>
      </w:r>
      <w:r w:rsidR="001A45F7" w:rsidRPr="001A45F7">
        <w:rPr>
          <w:rFonts w:cs="Arial"/>
          <w:highlight w:val="cyan"/>
          <w:lang w:val="es-EC"/>
        </w:rPr>
        <w:t>Código de Ética y Acuerdo de confidencialidad y responsabilidad de la información</w:t>
      </w:r>
      <w:r w:rsidRPr="001A45F7">
        <w:rPr>
          <w:rFonts w:cs="Arial"/>
          <w:highlight w:val="cyan"/>
          <w:lang w:val="es-EC"/>
        </w:rPr>
        <w:t xml:space="preserve"> XXXX-</w:t>
      </w:r>
      <w:bookmarkStart w:id="0" w:name="_GoBack"/>
      <w:r w:rsidRPr="001A45F7">
        <w:rPr>
          <w:rFonts w:cs="Arial"/>
          <w:highlight w:val="cyan"/>
          <w:lang w:val="es-EC"/>
        </w:rPr>
        <w:t>T0</w:t>
      </w:r>
      <w:r w:rsidR="0061252D" w:rsidRPr="001A45F7">
        <w:rPr>
          <w:rFonts w:cs="Arial"/>
          <w:highlight w:val="cyan"/>
          <w:lang w:val="es-EC"/>
        </w:rPr>
        <w:t>4</w:t>
      </w:r>
      <w:bookmarkEnd w:id="0"/>
      <w:r w:rsidRPr="00FF3C32">
        <w:rPr>
          <w:rFonts w:cs="Arial"/>
          <w:lang w:val="es-EC"/>
        </w:rPr>
        <w:t xml:space="preserve">. Cualquier irregularidad o insatisfacción que se genere durante el proceso deberá ser notificada por el candidato, aplicando el </w:t>
      </w:r>
      <w:r w:rsidRPr="00FF3C32">
        <w:rPr>
          <w:rFonts w:cs="Arial"/>
          <w:highlight w:val="cyan"/>
          <w:lang w:val="es-EC"/>
        </w:rPr>
        <w:t xml:space="preserve">Procedimiento Resolución </w:t>
      </w:r>
      <w:r w:rsidR="00304F88">
        <w:rPr>
          <w:rFonts w:cs="Arial"/>
          <w:highlight w:val="cyan"/>
          <w:lang w:val="es-EC"/>
        </w:rPr>
        <w:t>de  Quejas y apelaciones XXXX-F07</w:t>
      </w:r>
      <w:r w:rsidRPr="00FF3C32">
        <w:rPr>
          <w:rFonts w:cs="Arial"/>
          <w:highlight w:val="cyan"/>
          <w:lang w:val="es-EC"/>
        </w:rPr>
        <w:t>.</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iCs/>
          <w:lang w:val="es-EC"/>
        </w:rPr>
        <w:t>El examinador, al término de la examinación, efectuará la recomendación como “competente” o “no competente” del candidato para su certificación en el esquema del perfil o unidades de competencia aplicadas en los formatos establecidos.</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spacing w:after="0" w:line="276" w:lineRule="auto"/>
        <w:ind w:left="426"/>
        <w:rPr>
          <w:rFonts w:cs="Arial"/>
          <w:iCs/>
          <w:lang w:val="es-EC"/>
        </w:rPr>
      </w:pPr>
      <w:r w:rsidRPr="00FF3C32">
        <w:rPr>
          <w:rFonts w:cs="Arial"/>
          <w:iCs/>
          <w:lang w:val="es-EC"/>
        </w:rPr>
        <w:t xml:space="preserve">Al término de la examinación se procederá a aplicar la </w:t>
      </w:r>
      <w:r w:rsidRPr="00FF3C32">
        <w:rPr>
          <w:rFonts w:cs="Arial"/>
          <w:iCs/>
          <w:highlight w:val="cyan"/>
          <w:lang w:val="es-EC"/>
        </w:rPr>
        <w:t>Encuesta de Satisfacción del examinado XXXX-C1</w:t>
      </w:r>
      <w:r w:rsidR="00304F88">
        <w:rPr>
          <w:rFonts w:cs="Arial"/>
          <w:iCs/>
          <w:highlight w:val="cyan"/>
          <w:lang w:val="es-EC"/>
        </w:rPr>
        <w:t>2</w:t>
      </w:r>
      <w:r w:rsidRPr="00FF3C32">
        <w:rPr>
          <w:rFonts w:cs="Arial"/>
          <w:iCs/>
          <w:lang w:val="es-EC"/>
        </w:rPr>
        <w:t xml:space="preserve"> al examinado. El/la Analista de Certificación una vez terminada la examinación emitirá </w:t>
      </w:r>
      <w:r w:rsidRPr="00FF3C32">
        <w:rPr>
          <w:rFonts w:cs="Arial"/>
          <w:iCs/>
          <w:highlight w:val="cyan"/>
          <w:lang w:val="es-EC"/>
        </w:rPr>
        <w:t>la</w:t>
      </w:r>
      <w:r w:rsidRPr="00FF3C32">
        <w:rPr>
          <w:rFonts w:cs="Arial"/>
          <w:iCs/>
          <w:lang w:val="es-EC"/>
        </w:rPr>
        <w:t xml:space="preserve"> </w:t>
      </w:r>
      <w:r w:rsidRPr="00FF3C32">
        <w:rPr>
          <w:rFonts w:cs="Arial"/>
          <w:iCs/>
          <w:highlight w:val="cyan"/>
          <w:lang w:val="es-EC"/>
        </w:rPr>
        <w:t>Notificación de certific</w:t>
      </w:r>
      <w:r w:rsidR="00304F88">
        <w:rPr>
          <w:rFonts w:cs="Arial"/>
          <w:iCs/>
          <w:highlight w:val="cyan"/>
          <w:lang w:val="es-EC"/>
        </w:rPr>
        <w:t>ación o no certificación XXXX-C1</w:t>
      </w:r>
      <w:r w:rsidR="001A45F7">
        <w:rPr>
          <w:rFonts w:cs="Arial"/>
          <w:iCs/>
          <w:highlight w:val="cyan"/>
          <w:lang w:val="es-EC"/>
        </w:rPr>
        <w:t>0</w:t>
      </w:r>
      <w:r w:rsidRPr="00FF3C32">
        <w:rPr>
          <w:rFonts w:cs="Arial"/>
          <w:iCs/>
          <w:highlight w:val="cyan"/>
          <w:lang w:val="es-EC"/>
        </w:rPr>
        <w:t>)</w:t>
      </w:r>
      <w:r w:rsidRPr="00FF3C32">
        <w:rPr>
          <w:rFonts w:cs="Arial"/>
          <w:iCs/>
          <w:lang w:val="es-EC"/>
        </w:rPr>
        <w:t xml:space="preserve">. </w:t>
      </w:r>
    </w:p>
    <w:p w:rsidR="000D264D" w:rsidRPr="00FF3C32" w:rsidRDefault="000D264D" w:rsidP="00FF3C32">
      <w:pPr>
        <w:pStyle w:val="Textoindependiente"/>
        <w:spacing w:after="0" w:line="276" w:lineRule="auto"/>
        <w:ind w:left="426"/>
        <w:rPr>
          <w:rFonts w:cs="Arial"/>
          <w:iCs/>
          <w:lang w:val="es-EC"/>
        </w:rPr>
      </w:pPr>
    </w:p>
    <w:p w:rsidR="000D264D" w:rsidRPr="00FF3C32" w:rsidRDefault="000D264D" w:rsidP="00FF3C32">
      <w:pPr>
        <w:pStyle w:val="Textoindependiente"/>
        <w:numPr>
          <w:ilvl w:val="1"/>
          <w:numId w:val="3"/>
        </w:numPr>
        <w:spacing w:after="0" w:line="276" w:lineRule="auto"/>
        <w:rPr>
          <w:rFonts w:cs="Arial"/>
          <w:iCs/>
          <w:lang w:val="es-EC"/>
        </w:rPr>
      </w:pPr>
      <w:r w:rsidRPr="00FF3C32">
        <w:rPr>
          <w:rFonts w:cs="Arial"/>
          <w:b/>
          <w:iCs/>
          <w:lang w:val="es-EC"/>
        </w:rPr>
        <w:t xml:space="preserve">Re-examinación: </w:t>
      </w:r>
    </w:p>
    <w:p w:rsidR="000D264D" w:rsidRPr="00FF3C32" w:rsidRDefault="000D264D" w:rsidP="00FF3C32">
      <w:pPr>
        <w:pStyle w:val="Textoindependiente"/>
        <w:spacing w:after="0" w:line="276" w:lineRule="auto"/>
        <w:ind w:left="786"/>
        <w:rPr>
          <w:rFonts w:cs="Arial"/>
          <w:iCs/>
          <w:lang w:val="es-EC"/>
        </w:rPr>
      </w:pPr>
      <w:r w:rsidRPr="00FF3C32">
        <w:rPr>
          <w:rFonts w:cs="Arial"/>
          <w:lang w:val="es-EC"/>
        </w:rPr>
        <w:t xml:space="preserve">En el caso de que el candidato sea declarado “No Competente” de acuerdo a la evaluación de cumplimiento de los criterios del Esquema de Certificación respectivo, el/la Responsable de Certificación y Control, emitirá la </w:t>
      </w:r>
      <w:r w:rsidRPr="00FF3C32">
        <w:rPr>
          <w:rFonts w:cs="Arial"/>
          <w:iCs/>
          <w:highlight w:val="cyan"/>
          <w:lang w:val="es-EC"/>
        </w:rPr>
        <w:t>Notificación de certific</w:t>
      </w:r>
      <w:r w:rsidR="00304F88">
        <w:rPr>
          <w:rFonts w:cs="Arial"/>
          <w:iCs/>
          <w:highlight w:val="cyan"/>
          <w:lang w:val="es-EC"/>
        </w:rPr>
        <w:t>ación o no certificación XXXX-C</w:t>
      </w:r>
      <w:r w:rsidR="00304F88">
        <w:rPr>
          <w:rFonts w:cs="Arial"/>
          <w:iCs/>
          <w:lang w:val="es-EC"/>
        </w:rPr>
        <w:t>1</w:t>
      </w:r>
      <w:r w:rsidR="001A45F7">
        <w:rPr>
          <w:rFonts w:cs="Arial"/>
          <w:iCs/>
          <w:lang w:val="es-EC"/>
        </w:rPr>
        <w:t>0</w:t>
      </w:r>
      <w:r w:rsidRPr="00FF3C32">
        <w:rPr>
          <w:rFonts w:cs="Arial"/>
          <w:lang w:val="es-EC"/>
        </w:rPr>
        <w:t>; El candidato solicitará la re-examinación. La fecha para la re-examinación será establecida entre el OEC y el candidato a certificar. El candidato podrá solicitar una reexaminación, y esta será tanto en la examinación teórica, como práctica.</w:t>
      </w:r>
    </w:p>
    <w:p w:rsidR="000D264D" w:rsidRPr="00FF3C32" w:rsidRDefault="000D264D" w:rsidP="00FF3C32">
      <w:pPr>
        <w:pStyle w:val="Textoindependiente"/>
        <w:spacing w:after="0" w:line="276" w:lineRule="auto"/>
        <w:ind w:left="786"/>
        <w:rPr>
          <w:rFonts w:cs="Arial"/>
          <w:lang w:val="es-EC"/>
        </w:rPr>
      </w:pPr>
    </w:p>
    <w:p w:rsidR="000D264D" w:rsidRPr="00FF3C32" w:rsidRDefault="000D264D" w:rsidP="00FF3C32">
      <w:pPr>
        <w:pStyle w:val="Textoindependiente"/>
        <w:spacing w:after="0" w:line="276" w:lineRule="auto"/>
        <w:ind w:left="786"/>
        <w:rPr>
          <w:rFonts w:cs="Arial"/>
          <w:iCs/>
          <w:lang w:val="es-EC"/>
        </w:rPr>
      </w:pPr>
      <w:r w:rsidRPr="00FF3C32">
        <w:rPr>
          <w:rFonts w:cs="Arial"/>
          <w:lang w:val="es-EC"/>
        </w:rPr>
        <w:t xml:space="preserve">El resultado de la re-examinación se emitirá en el documento </w:t>
      </w:r>
      <w:r w:rsidRPr="00FF3C32">
        <w:rPr>
          <w:rFonts w:cs="Arial"/>
          <w:iCs/>
          <w:highlight w:val="cyan"/>
          <w:lang w:val="es-EC"/>
        </w:rPr>
        <w:t xml:space="preserve">Notificación de certificación o no certificación </w:t>
      </w:r>
      <w:r w:rsidR="00304F88">
        <w:rPr>
          <w:rFonts w:cs="Arial"/>
          <w:iCs/>
          <w:highlight w:val="cyan"/>
          <w:lang w:val="es-EC"/>
        </w:rPr>
        <w:t>XXXX-C1</w:t>
      </w:r>
      <w:r w:rsidR="001A45F7">
        <w:rPr>
          <w:rFonts w:cs="Arial"/>
          <w:iCs/>
          <w:highlight w:val="cyan"/>
          <w:lang w:val="es-EC"/>
        </w:rPr>
        <w:t>0</w:t>
      </w:r>
      <w:r w:rsidRPr="00FF3C32">
        <w:rPr>
          <w:rFonts w:cs="Arial"/>
          <w:highlight w:val="cyan"/>
          <w:lang w:val="es-EC"/>
        </w:rPr>
        <w:t>.</w:t>
      </w:r>
    </w:p>
    <w:p w:rsidR="000D264D" w:rsidRPr="00FF3C32" w:rsidRDefault="000D264D" w:rsidP="00FF3C32">
      <w:pPr>
        <w:pStyle w:val="Textoindependiente"/>
        <w:spacing w:after="0" w:line="276" w:lineRule="auto"/>
        <w:ind w:left="786"/>
        <w:rPr>
          <w:rFonts w:cs="Arial"/>
          <w:iCs/>
          <w:lang w:val="es-EC"/>
        </w:rPr>
      </w:pPr>
    </w:p>
    <w:p w:rsidR="000D264D" w:rsidRPr="00FF3C32" w:rsidRDefault="000D264D" w:rsidP="00FF3C32">
      <w:pPr>
        <w:pStyle w:val="Textoindependiente"/>
        <w:spacing w:after="0" w:line="276" w:lineRule="auto"/>
        <w:ind w:left="786"/>
        <w:rPr>
          <w:rFonts w:cs="Arial"/>
          <w:iCs/>
          <w:lang w:val="es-EC"/>
        </w:rPr>
      </w:pPr>
      <w:r w:rsidRPr="00FF3C32">
        <w:rPr>
          <w:rFonts w:cs="Arial"/>
          <w:lang w:val="es-EC"/>
        </w:rPr>
        <w:t xml:space="preserve">Si el candidato resultó “No Competente” en la re-examinación, en una o varias de las unidades de competencia obligatorias definidas en el Esquema de Certificación al que aplicó, se da por terminado el proceso, en este caso el candidato debe ingresar nuevamente su </w:t>
      </w:r>
      <w:r w:rsidR="00D83750">
        <w:rPr>
          <w:rFonts w:cs="Arial"/>
          <w:lang w:val="es-ES"/>
        </w:rPr>
        <w:t>solicitud</w:t>
      </w:r>
      <w:r w:rsidRPr="00FF3C32">
        <w:rPr>
          <w:rFonts w:cs="Arial"/>
          <w:lang w:val="es-EC"/>
        </w:rPr>
        <w:t xml:space="preserve"> en 45 días. </w:t>
      </w:r>
    </w:p>
    <w:p w:rsidR="000D264D" w:rsidRPr="00FF3C32" w:rsidRDefault="000D264D" w:rsidP="00FF3C32">
      <w:pPr>
        <w:pStyle w:val="Textoindependiente"/>
        <w:spacing w:after="0" w:line="276" w:lineRule="auto"/>
        <w:ind w:left="786"/>
        <w:rPr>
          <w:rFonts w:cs="Arial"/>
          <w:iCs/>
          <w:lang w:val="es-EC"/>
        </w:rPr>
      </w:pPr>
    </w:p>
    <w:p w:rsidR="000D264D" w:rsidRPr="00FF3C32" w:rsidRDefault="000D264D" w:rsidP="00FF3C32">
      <w:pPr>
        <w:pStyle w:val="Textoindependiente"/>
        <w:spacing w:after="0" w:line="276" w:lineRule="auto"/>
        <w:ind w:left="786"/>
        <w:rPr>
          <w:rFonts w:cs="Arial"/>
          <w:lang w:val="es-EC"/>
        </w:rPr>
      </w:pPr>
      <w:r w:rsidRPr="00304F88">
        <w:rPr>
          <w:rFonts w:cs="Arial"/>
          <w:lang w:val="es-EC"/>
        </w:rPr>
        <w:t xml:space="preserve">El/la </w:t>
      </w:r>
      <w:r w:rsidRPr="00304F88">
        <w:rPr>
          <w:rFonts w:cs="Arial"/>
          <w:spacing w:val="0"/>
          <w:lang w:val="es-EC"/>
        </w:rPr>
        <w:t>Responsable</w:t>
      </w:r>
      <w:r w:rsidRPr="00FF3C32">
        <w:rPr>
          <w:rFonts w:cs="Arial"/>
          <w:spacing w:val="0"/>
          <w:lang w:val="es-EC"/>
        </w:rPr>
        <w:t xml:space="preserve"> de Certificación</w:t>
      </w:r>
      <w:r w:rsidRPr="00FF3C32">
        <w:rPr>
          <w:rFonts w:cs="Arial"/>
          <w:lang w:val="es-EC"/>
        </w:rPr>
        <w:t xml:space="preserve"> será el responsable de realizar anualmente el seguimiento y monitoreo de los exámenes, con los examinadores/as del </w:t>
      </w:r>
      <w:r w:rsidRPr="00FF3C32">
        <w:rPr>
          <w:rFonts w:cs="Arial"/>
          <w:highlight w:val="yellow"/>
          <w:lang w:val="es-EC"/>
        </w:rPr>
        <w:t>NOMBRE DEL OEC</w:t>
      </w:r>
      <w:r w:rsidRPr="00FF3C32">
        <w:rPr>
          <w:rFonts w:cs="Arial"/>
          <w:lang w:val="es-EC"/>
        </w:rPr>
        <w:t xml:space="preserve">. </w:t>
      </w:r>
    </w:p>
    <w:p w:rsidR="00CC6889" w:rsidRPr="00FF3C32" w:rsidRDefault="00CC6889" w:rsidP="00FF3C32">
      <w:pPr>
        <w:pStyle w:val="Textoindependiente"/>
        <w:spacing w:after="0" w:line="276" w:lineRule="auto"/>
        <w:ind w:left="786"/>
        <w:rPr>
          <w:rFonts w:cs="Arial"/>
          <w:lang w:val="es-EC"/>
        </w:rPr>
      </w:pPr>
    </w:p>
    <w:p w:rsidR="00CC6889" w:rsidRPr="00FF3C32" w:rsidRDefault="00CC6889" w:rsidP="00FF3C32">
      <w:pPr>
        <w:pStyle w:val="Textoindependiente"/>
        <w:numPr>
          <w:ilvl w:val="0"/>
          <w:numId w:val="3"/>
        </w:numPr>
        <w:spacing w:after="0" w:line="276" w:lineRule="auto"/>
        <w:outlineLvl w:val="0"/>
        <w:rPr>
          <w:rFonts w:cs="Arial"/>
          <w:b/>
          <w:spacing w:val="0"/>
          <w:lang w:val="es-ES"/>
        </w:rPr>
      </w:pPr>
      <w:bookmarkStart w:id="1" w:name="_Hlk509392733"/>
      <w:r w:rsidRPr="00FF3C32">
        <w:rPr>
          <w:rFonts w:cs="Arial"/>
          <w:b/>
          <w:lang w:val="es-EC"/>
        </w:rPr>
        <w:t>Procedimiento interno del OEC para certificación de personas</w:t>
      </w:r>
      <w:r w:rsidRPr="00FF3C32">
        <w:rPr>
          <w:rFonts w:cs="Arial"/>
          <w:b/>
          <w:spacing w:val="0"/>
          <w:lang w:val="es-ES"/>
        </w:rPr>
        <w:t xml:space="preserve">: </w:t>
      </w:r>
      <w:bookmarkEnd w:id="1"/>
    </w:p>
    <w:p w:rsidR="00CC6889" w:rsidRPr="00FF3C32" w:rsidRDefault="00CC6889" w:rsidP="00B8425E">
      <w:pPr>
        <w:pStyle w:val="Textoindependiente"/>
        <w:spacing w:after="0" w:line="276" w:lineRule="auto"/>
        <w:ind w:left="786"/>
        <w:outlineLvl w:val="0"/>
        <w:rPr>
          <w:rFonts w:cs="Arial"/>
          <w:b/>
          <w:spacing w:val="0"/>
          <w:lang w:val="es-ES"/>
        </w:rPr>
      </w:pPr>
      <w:r w:rsidRPr="00304F88">
        <w:rPr>
          <w:rFonts w:cs="Arial"/>
          <w:lang w:val="es-ES"/>
        </w:rPr>
        <w:t>El/la Responsable</w:t>
      </w:r>
      <w:r w:rsidRPr="00FF3C32">
        <w:rPr>
          <w:rFonts w:cs="Arial"/>
          <w:lang w:val="es-ES"/>
        </w:rPr>
        <w:t xml:space="preserve"> de procesos de certificación y control del OEC es encargado de la gestión y el control de los procesos de certificación, así como de la información que se publica para orientar a los interesados en los servicios de certificación. </w:t>
      </w:r>
    </w:p>
    <w:p w:rsidR="00CC6889" w:rsidRPr="00FF3C32" w:rsidRDefault="00CC6889" w:rsidP="00FF3C32">
      <w:pPr>
        <w:pStyle w:val="Textoindependiente"/>
        <w:spacing w:after="0" w:line="276" w:lineRule="auto"/>
        <w:ind w:left="1080"/>
        <w:outlineLvl w:val="0"/>
        <w:rPr>
          <w:rFonts w:cs="Arial"/>
          <w:b/>
          <w:spacing w:val="0"/>
          <w:lang w:val="es-ES"/>
        </w:rPr>
      </w:pPr>
    </w:p>
    <w:p w:rsidR="00CC6889" w:rsidRDefault="00CC6889" w:rsidP="00FF3C32">
      <w:pPr>
        <w:pStyle w:val="Textoindependiente"/>
        <w:spacing w:after="0" w:line="276" w:lineRule="auto"/>
        <w:ind w:left="1080"/>
        <w:outlineLvl w:val="0"/>
        <w:rPr>
          <w:rFonts w:cs="Arial"/>
          <w:lang w:val="es-ES"/>
        </w:rPr>
      </w:pPr>
      <w:r w:rsidRPr="00FF3C32">
        <w:rPr>
          <w:rFonts w:cs="Arial"/>
          <w:lang w:val="es-ES"/>
        </w:rPr>
        <w:lastRenderedPageBreak/>
        <w:t xml:space="preserve">Se publica y actualiza la información sobre el proceso de certificación con el fin de orientar a los interesados en la página web del </w:t>
      </w:r>
      <w:r w:rsidRPr="00FF3C32">
        <w:rPr>
          <w:rFonts w:cs="Arial"/>
          <w:highlight w:val="yellow"/>
          <w:lang w:val="es-ES"/>
        </w:rPr>
        <w:t xml:space="preserve">OEC </w:t>
      </w:r>
      <w:hyperlink r:id="rId7" w:history="1">
        <w:r w:rsidRPr="00FF3C32">
          <w:rPr>
            <w:rStyle w:val="Hipervnculo"/>
            <w:rFonts w:cs="Arial"/>
            <w:highlight w:val="yellow"/>
            <w:lang w:val="es-ES"/>
          </w:rPr>
          <w:t>www.xxx</w:t>
        </w:r>
      </w:hyperlink>
      <w:r w:rsidRPr="00FF3C32">
        <w:rPr>
          <w:rFonts w:cs="Arial"/>
          <w:lang w:val="es-ES"/>
        </w:rPr>
        <w:t>, de ser el caso, así mismo se informa de los servicios a través de otros medios de comunicación incluyendo material publicitario, información vía telefónica, vía correo electrónico, cartelera institucional, etc.</w:t>
      </w:r>
    </w:p>
    <w:p w:rsidR="001A45F7" w:rsidRPr="00FF3C32" w:rsidRDefault="001A45F7" w:rsidP="00FF3C32">
      <w:pPr>
        <w:pStyle w:val="Textoindependiente"/>
        <w:spacing w:after="0" w:line="276" w:lineRule="auto"/>
        <w:ind w:left="1080"/>
        <w:outlineLvl w:val="0"/>
        <w:rPr>
          <w:rFonts w:cs="Arial"/>
          <w:b/>
          <w:spacing w:val="0"/>
          <w:lang w:val="es-ES"/>
        </w:rPr>
      </w:pPr>
    </w:p>
    <w:p w:rsidR="00CC6889" w:rsidRPr="00FF3C32" w:rsidRDefault="00CC6889" w:rsidP="00B8425E">
      <w:pPr>
        <w:pStyle w:val="Textoindependiente"/>
        <w:numPr>
          <w:ilvl w:val="1"/>
          <w:numId w:val="3"/>
        </w:numPr>
        <w:spacing w:after="0" w:line="276" w:lineRule="auto"/>
        <w:outlineLvl w:val="0"/>
        <w:rPr>
          <w:rFonts w:cs="Arial"/>
          <w:lang w:val="es-ES"/>
        </w:rPr>
      </w:pPr>
      <w:r w:rsidRPr="00B8425E">
        <w:rPr>
          <w:rFonts w:cs="Arial"/>
          <w:b/>
          <w:lang w:val="es-EC"/>
        </w:rPr>
        <w:t>Aplicación</w:t>
      </w:r>
      <w:r w:rsidRPr="00FF3C32">
        <w:rPr>
          <w:rFonts w:cs="Arial"/>
          <w:b/>
          <w:lang w:val="es-ES"/>
        </w:rPr>
        <w:t xml:space="preserve">: </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 xml:space="preserve">Una persona puede aplicar de modo físico o digital a partir de la </w:t>
      </w:r>
      <w:r w:rsidRPr="00FF3C32">
        <w:rPr>
          <w:rFonts w:cs="Arial"/>
          <w:highlight w:val="yellow"/>
          <w:lang w:val="es-ES"/>
        </w:rPr>
        <w:t>página web del OEC</w:t>
      </w:r>
      <w:r w:rsidRPr="00FF3C32">
        <w:rPr>
          <w:rFonts w:cs="Arial"/>
          <w:lang w:val="es-ES"/>
        </w:rPr>
        <w:t xml:space="preserve"> (si es que el OEC dispone de una </w:t>
      </w:r>
      <w:r w:rsidR="00D83750">
        <w:rPr>
          <w:rFonts w:cs="Arial"/>
          <w:lang w:val="es-ES"/>
        </w:rPr>
        <w:t>solicitud</w:t>
      </w:r>
      <w:r w:rsidRPr="00FF3C32">
        <w:rPr>
          <w:rFonts w:cs="Arial"/>
          <w:lang w:val="es-ES"/>
        </w:rPr>
        <w:t xml:space="preserve"> para tal efecto).</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Para aplicar al proceso de certificación los aspirantes deberán registrar sus datos y se</w:t>
      </w:r>
      <w:r w:rsidR="00D45C7A">
        <w:rPr>
          <w:rFonts w:cs="Arial"/>
          <w:lang w:val="es-ES"/>
        </w:rPr>
        <w:t>leccionar el esquema del perfil</w:t>
      </w:r>
      <w:r w:rsidRPr="00FF3C32">
        <w:rPr>
          <w:rFonts w:cs="Arial"/>
          <w:lang w:val="es-ES"/>
        </w:rPr>
        <w:t xml:space="preserve">  y unidad/es de competencia a certificar. </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 xml:space="preserve">El aspirante debe llenar su </w:t>
      </w:r>
      <w:r w:rsidR="00D83750">
        <w:rPr>
          <w:rFonts w:cs="Arial"/>
          <w:lang w:val="es-ES"/>
        </w:rPr>
        <w:t>solicitud</w:t>
      </w:r>
      <w:r w:rsidRPr="00FF3C32">
        <w:rPr>
          <w:rFonts w:cs="Arial"/>
          <w:lang w:val="es-ES"/>
        </w:rPr>
        <w:t xml:space="preserve">, firmar, adjuntar los documentos habilitantes de acuerdo al </w:t>
      </w:r>
      <w:r w:rsidR="00D45C7A">
        <w:rPr>
          <w:rFonts w:cs="Arial"/>
          <w:lang w:val="es-ES"/>
        </w:rPr>
        <w:t>esquema</w:t>
      </w:r>
      <w:r w:rsidRPr="00FF3C32">
        <w:rPr>
          <w:rFonts w:cs="Arial"/>
          <w:lang w:val="es-ES"/>
        </w:rPr>
        <w:t xml:space="preserve"> seleccionado y entregar en el OEC, al Comité de Certificación.</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 xml:space="preserve">En el caso de presentar certificados laborales y escolaridad provenientes del extranjero los documentos deben estar apostillados en el país de origen y con los datos necesarios de la empresa que generó el certificado para verificar la validez de la información. </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 xml:space="preserve">Dentro de la solicitud, el aspirante podrá seleccionar el sitio donde desea que se le realice la examinación, sin embargo, dependiendo de la demanda de solicitudes y la logística planificada, el OEC determinará los sitios de la examinación, considerando siempre que se dispongan de una infraestructura adecuada y cuenten con materiales, maquinaria, equipos, detallados en el formulario </w:t>
      </w:r>
      <w:r w:rsidRPr="00FF3C32">
        <w:rPr>
          <w:rFonts w:cs="Arial"/>
          <w:highlight w:val="cyan"/>
          <w:lang w:val="es-ES"/>
        </w:rPr>
        <w:t xml:space="preserve">Lista de verificación del lugar de examinación </w:t>
      </w:r>
      <w:r w:rsidR="00AE5E9E" w:rsidRPr="00FF3C32">
        <w:rPr>
          <w:rFonts w:cs="Arial"/>
          <w:highlight w:val="cyan"/>
          <w:lang w:val="es-ES"/>
        </w:rPr>
        <w:t>XXXX-C07</w:t>
      </w:r>
      <w:r w:rsidRPr="00FF3C32">
        <w:rPr>
          <w:rFonts w:cs="Arial"/>
          <w:highlight w:val="cyan"/>
          <w:lang w:val="es-ES"/>
        </w:rPr>
        <w:t>)</w:t>
      </w:r>
      <w:r w:rsidRPr="00FF3C32">
        <w:rPr>
          <w:rFonts w:cs="Arial"/>
          <w:lang w:val="es-ES"/>
        </w:rPr>
        <w:t>, especificado para cada perfil de competencia.</w:t>
      </w:r>
    </w:p>
    <w:p w:rsidR="00CC6889" w:rsidRPr="00FF3C32" w:rsidRDefault="00CC6889" w:rsidP="00FF3C32">
      <w:pPr>
        <w:pStyle w:val="Textoindependiente"/>
        <w:numPr>
          <w:ilvl w:val="0"/>
          <w:numId w:val="7"/>
        </w:numPr>
        <w:spacing w:after="0" w:line="276" w:lineRule="auto"/>
        <w:ind w:left="1418" w:hanging="284"/>
        <w:outlineLvl w:val="0"/>
        <w:rPr>
          <w:rFonts w:cs="Arial"/>
          <w:lang w:val="es-ES"/>
        </w:rPr>
      </w:pPr>
      <w:r w:rsidRPr="00FF3C32">
        <w:rPr>
          <w:rFonts w:cs="Arial"/>
          <w:lang w:val="es-ES"/>
        </w:rPr>
        <w:t>El OEC proporciona ayuda a la persona interesada, para llenar la solicitud, en especial a las personas que requieran apoyo debido a una necesidad especial (discapacidad-analfabetismo), este soporte será brindado de acuerdo a la disponibilidad de recursos y capacidad institucional del OEC. Asimismo, se proporcionará, un traductor de ser requerido, para las personas que no dominen el idioma castellano o dominen los idiomas oficiales de relación intercultural estipulados en el Art. 2 de la Constitución de la República del Ecuador; este soporte será brindado de acuerdo a la disponibilidad de recursos y capacidad institucional del OEC.</w:t>
      </w:r>
    </w:p>
    <w:p w:rsidR="00CC6889" w:rsidRPr="00FF3C32" w:rsidRDefault="00CC6889" w:rsidP="00FF3C32">
      <w:pPr>
        <w:pStyle w:val="Textoindependiente"/>
        <w:spacing w:after="0" w:line="276" w:lineRule="auto"/>
        <w:ind w:left="1134"/>
        <w:outlineLvl w:val="0"/>
        <w:rPr>
          <w:rFonts w:cs="Arial"/>
          <w:lang w:val="es-ES"/>
        </w:rPr>
      </w:pPr>
    </w:p>
    <w:p w:rsidR="00CC6889" w:rsidRPr="00FF3C32" w:rsidRDefault="00CC6889" w:rsidP="00FF3C32">
      <w:pPr>
        <w:pStyle w:val="Textoindependiente"/>
        <w:numPr>
          <w:ilvl w:val="1"/>
          <w:numId w:val="3"/>
        </w:numPr>
        <w:spacing w:after="0" w:line="276" w:lineRule="auto"/>
        <w:outlineLvl w:val="0"/>
        <w:rPr>
          <w:rFonts w:cs="Arial"/>
          <w:lang w:val="es-ES"/>
        </w:rPr>
      </w:pPr>
      <w:r w:rsidRPr="00FF3C32">
        <w:rPr>
          <w:rFonts w:cs="Arial"/>
          <w:b/>
          <w:lang w:val="es-ES"/>
        </w:rPr>
        <w:t xml:space="preserve">Revisión documental por parte del OEC: </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Luego de receptada la documentación de cada aspirante, el/la Analista de certificación y control del OEC, revisarán las aplicaciones con sus respectivos documentos habilitantes. En la revisión se deberá observar que la solicitud se encuentre debidamente llena y firmada, que se adjunte la cédula y que los documentos habilitantes den cumplimiento de los pre-requisitos del esquema del perfil aplicado para certificar.</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Si dentro de los pre-requisitos del esquema de certificación se menciona que debe cumplir obligatoriamente niveles de escolaridad y no los cumple o no los presenta; el aspirante puede acogerse a rendir una evaluación de lecto-escritura y cálculo básico en el formato </w:t>
      </w:r>
      <w:r w:rsidRPr="00FF3C32">
        <w:rPr>
          <w:rFonts w:cs="Arial"/>
          <w:highlight w:val="cyan"/>
          <w:lang w:val="es-ES"/>
        </w:rPr>
        <w:t>Evaluación diagnóstica de le</w:t>
      </w:r>
      <w:r w:rsidR="00AE5E9E" w:rsidRPr="00FF3C32">
        <w:rPr>
          <w:rFonts w:cs="Arial"/>
          <w:highlight w:val="cyan"/>
          <w:lang w:val="es-ES"/>
        </w:rPr>
        <w:t>cto-escritura y cálculo básico XXX-C03</w:t>
      </w:r>
      <w:r w:rsidRPr="00FF3C32">
        <w:rPr>
          <w:rFonts w:cs="Arial"/>
          <w:highlight w:val="cyan"/>
          <w:lang w:val="es-ES"/>
        </w:rPr>
        <w:t>).</w:t>
      </w:r>
      <w:r w:rsidRPr="00FF3C32">
        <w:rPr>
          <w:rFonts w:cs="Arial"/>
          <w:lang w:val="es-ES"/>
        </w:rPr>
        <w:t xml:space="preserve"> El/la aspirante debe aprobar la evaluación de lecto-escritura y cálculo básico, para cumplir con el requisito de educación si lo requiere el Esquema de Certificación del perfil al cual aplicó.</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Se abre un expediente de las solicitudes aceptadas y se le asigna un número único y trazable.</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Las </w:t>
      </w:r>
      <w:r w:rsidR="00D45C7A">
        <w:rPr>
          <w:rFonts w:cs="Arial"/>
          <w:lang w:val="es-ES"/>
        </w:rPr>
        <w:t xml:space="preserve">solicitudes </w:t>
      </w:r>
      <w:r w:rsidRPr="00FF3C32">
        <w:rPr>
          <w:rFonts w:cs="Arial"/>
          <w:lang w:val="es-ES"/>
        </w:rPr>
        <w:t xml:space="preserve">pueden ser rechazadas en los casos que el aspirante no cumpla con uno o varios de los pre-requisitos, no haya entregado documentación habilitante, no haya </w:t>
      </w:r>
      <w:r w:rsidRPr="00FF3C32">
        <w:rPr>
          <w:rFonts w:cs="Arial"/>
          <w:lang w:val="es-ES"/>
        </w:rPr>
        <w:lastRenderedPageBreak/>
        <w:t>entreg</w:t>
      </w:r>
      <w:r w:rsidR="005A57A8">
        <w:rPr>
          <w:rFonts w:cs="Arial"/>
          <w:lang w:val="es-ES"/>
        </w:rPr>
        <w:t>ado documentos vigentes (cédula</w:t>
      </w:r>
      <w:r w:rsidRPr="00FF3C32">
        <w:rPr>
          <w:rFonts w:cs="Arial"/>
          <w:lang w:val="es-ES"/>
        </w:rPr>
        <w:t xml:space="preserve">), no haya firmado su </w:t>
      </w:r>
      <w:r w:rsidR="00D83750">
        <w:rPr>
          <w:rFonts w:cs="Arial"/>
          <w:lang w:val="es-ES"/>
        </w:rPr>
        <w:t>solicitud</w:t>
      </w:r>
      <w:r w:rsidRPr="00FF3C32">
        <w:rPr>
          <w:rFonts w:cs="Arial"/>
          <w:lang w:val="es-ES"/>
        </w:rPr>
        <w:t>, se evidencie que el aspirante haya accedido a información del proceso de examinación y bancos de preguntas del esquema del perfil en el cual está aplicando.</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Se informará al aspirante que su </w:t>
      </w:r>
      <w:r w:rsidR="00D45C7A">
        <w:rPr>
          <w:rFonts w:cs="Arial"/>
          <w:lang w:val="es-ES"/>
        </w:rPr>
        <w:t xml:space="preserve">solicitud </w:t>
      </w:r>
      <w:r w:rsidRPr="00FF3C32">
        <w:rPr>
          <w:rFonts w:cs="Arial"/>
          <w:lang w:val="es-ES"/>
        </w:rPr>
        <w:t>para la certificación de personas ha sido aceptada o rechazada, por medios físicos y/o digitales.</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En el caso de que la </w:t>
      </w:r>
      <w:r w:rsidR="00AE5E9E" w:rsidRPr="00FF3C32">
        <w:rPr>
          <w:rFonts w:cs="Arial"/>
          <w:highlight w:val="cyan"/>
          <w:lang w:val="es-ES"/>
        </w:rPr>
        <w:t>Solicitud</w:t>
      </w:r>
      <w:r w:rsidRPr="00FF3C32">
        <w:rPr>
          <w:rFonts w:cs="Arial"/>
          <w:highlight w:val="cyan"/>
          <w:lang w:val="es-ES"/>
        </w:rPr>
        <w:t xml:space="preserve"> par</w:t>
      </w:r>
      <w:r w:rsidR="00AE5E9E" w:rsidRPr="00FF3C32">
        <w:rPr>
          <w:rFonts w:cs="Arial"/>
          <w:highlight w:val="cyan"/>
          <w:lang w:val="es-ES"/>
        </w:rPr>
        <w:t>a la Certificación de personas XXXX-</w:t>
      </w:r>
      <w:r w:rsidRPr="00FF3C32">
        <w:rPr>
          <w:rFonts w:cs="Arial"/>
          <w:highlight w:val="cyan"/>
          <w:lang w:val="es-ES"/>
        </w:rPr>
        <w:t>C0</w:t>
      </w:r>
      <w:r w:rsidR="00AE5E9E" w:rsidRPr="00FF3C32">
        <w:rPr>
          <w:rFonts w:cs="Arial"/>
          <w:highlight w:val="cyan"/>
          <w:lang w:val="es-ES"/>
        </w:rPr>
        <w:t>2</w:t>
      </w:r>
      <w:r w:rsidRPr="00FF3C32">
        <w:rPr>
          <w:rFonts w:cs="Arial"/>
          <w:highlight w:val="cyan"/>
          <w:lang w:val="es-ES"/>
        </w:rPr>
        <w:t>)</w:t>
      </w:r>
      <w:r w:rsidRPr="00FF3C32">
        <w:rPr>
          <w:rFonts w:cs="Arial"/>
          <w:lang w:val="es-ES"/>
        </w:rPr>
        <w:t xml:space="preserve"> ha sido rechazada, el aspirante podrá regularizar su documentación y de no </w:t>
      </w:r>
      <w:r w:rsidR="005A57A8">
        <w:rPr>
          <w:rFonts w:cs="Arial"/>
          <w:lang w:val="es-ES"/>
        </w:rPr>
        <w:t>hacerlo</w:t>
      </w:r>
      <w:r w:rsidRPr="00FF3C32">
        <w:rPr>
          <w:rFonts w:cs="Arial"/>
          <w:lang w:val="es-ES"/>
        </w:rPr>
        <w:t xml:space="preserve"> en el período indicado por el OEC, su </w:t>
      </w:r>
      <w:r w:rsidR="00D45C7A">
        <w:rPr>
          <w:rFonts w:cs="Arial"/>
          <w:lang w:val="es-ES"/>
        </w:rPr>
        <w:t>solicitud</w:t>
      </w:r>
      <w:r w:rsidRPr="00FF3C32">
        <w:rPr>
          <w:rFonts w:cs="Arial"/>
          <w:lang w:val="es-ES"/>
        </w:rPr>
        <w:t xml:space="preserve"> será anulada y deberá aplicar nuevamente en una próxima oportunidad, para reiniciar el proceso de certificación. </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Se comunicará a todos los aspirantes la aceptación o no de su </w:t>
      </w:r>
      <w:r w:rsidR="00D83750">
        <w:rPr>
          <w:rFonts w:cs="Arial"/>
          <w:lang w:val="es-ES"/>
        </w:rPr>
        <w:t>solicitud</w:t>
      </w:r>
      <w:r w:rsidRPr="00FF3C32">
        <w:rPr>
          <w:rFonts w:cs="Arial"/>
          <w:lang w:val="es-ES"/>
        </w:rPr>
        <w:t xml:space="preserve"> por medios físicos o digitales.</w:t>
      </w:r>
    </w:p>
    <w:p w:rsidR="00CC6889" w:rsidRPr="00FF3C32" w:rsidRDefault="00CC6889" w:rsidP="00FF3C32">
      <w:pPr>
        <w:pStyle w:val="Textoindependiente"/>
        <w:numPr>
          <w:ilvl w:val="0"/>
          <w:numId w:val="5"/>
        </w:numPr>
        <w:spacing w:after="0" w:line="276" w:lineRule="auto"/>
        <w:ind w:left="1418" w:hanging="284"/>
        <w:outlineLvl w:val="0"/>
        <w:rPr>
          <w:rFonts w:cs="Arial"/>
          <w:lang w:val="es-ES"/>
        </w:rPr>
      </w:pPr>
      <w:r w:rsidRPr="00FF3C32">
        <w:rPr>
          <w:rFonts w:cs="Arial"/>
          <w:lang w:val="es-ES"/>
        </w:rPr>
        <w:t xml:space="preserve">El analista debe utilizar la </w:t>
      </w:r>
      <w:r w:rsidRPr="00FF3C32">
        <w:rPr>
          <w:rFonts w:cs="Arial"/>
          <w:highlight w:val="cyan"/>
          <w:lang w:val="es-EC"/>
        </w:rPr>
        <w:t xml:space="preserve">Lista de Verificación del proceso de Examinación </w:t>
      </w:r>
      <w:r w:rsidR="001A45F7">
        <w:rPr>
          <w:rFonts w:cs="Arial"/>
          <w:highlight w:val="cyan"/>
          <w:lang w:val="es-EC"/>
        </w:rPr>
        <w:t>XXXX-</w:t>
      </w:r>
      <w:r w:rsidR="00AE5E9E" w:rsidRPr="00FF3C32">
        <w:rPr>
          <w:rFonts w:cs="Arial"/>
          <w:highlight w:val="cyan"/>
          <w:lang w:val="es-EC"/>
        </w:rPr>
        <w:t>C01</w:t>
      </w:r>
      <w:r w:rsidRPr="00FF3C32">
        <w:rPr>
          <w:rFonts w:cs="Arial"/>
          <w:highlight w:val="cyan"/>
          <w:lang w:val="es-EC"/>
        </w:rPr>
        <w:t>)</w:t>
      </w:r>
      <w:r w:rsidRPr="00FF3C32">
        <w:rPr>
          <w:rFonts w:cs="Arial"/>
          <w:lang w:val="es-EC"/>
        </w:rPr>
        <w:t xml:space="preserve">, </w:t>
      </w:r>
      <w:r w:rsidRPr="00FF3C32">
        <w:rPr>
          <w:rFonts w:cs="Arial"/>
          <w:lang w:val="es-ES"/>
        </w:rPr>
        <w:t>la cuál es una lista de chequeo que permite asegurar que el expediente esté con todas las evidencias que respaldan el proceso de certificación.</w:t>
      </w:r>
    </w:p>
    <w:p w:rsidR="00CC6889" w:rsidRPr="00FF3C32" w:rsidRDefault="00CC6889" w:rsidP="00FF3C32">
      <w:pPr>
        <w:pStyle w:val="Textoindependiente"/>
        <w:spacing w:after="0" w:line="276" w:lineRule="auto"/>
        <w:ind w:left="1418"/>
        <w:outlineLvl w:val="0"/>
        <w:rPr>
          <w:rFonts w:cs="Arial"/>
          <w:lang w:val="es-ES"/>
        </w:rPr>
      </w:pPr>
    </w:p>
    <w:p w:rsidR="00CC6889" w:rsidRPr="00FF3C32" w:rsidRDefault="00CC6889" w:rsidP="00FF3C32">
      <w:pPr>
        <w:pStyle w:val="Textoindependiente"/>
        <w:numPr>
          <w:ilvl w:val="1"/>
          <w:numId w:val="3"/>
        </w:numPr>
        <w:spacing w:after="0" w:line="276" w:lineRule="auto"/>
        <w:outlineLvl w:val="0"/>
        <w:rPr>
          <w:rFonts w:cs="Arial"/>
          <w:lang w:val="es-ES"/>
        </w:rPr>
      </w:pPr>
      <w:r w:rsidRPr="00FF3C32">
        <w:rPr>
          <w:rFonts w:cs="Arial"/>
          <w:b/>
          <w:lang w:val="es-ES"/>
        </w:rPr>
        <w:t>Certificación de la competencia</w:t>
      </w:r>
      <w:r w:rsidRPr="00FF3C32">
        <w:rPr>
          <w:rFonts w:cs="Arial"/>
          <w:lang w:val="es-ES"/>
        </w:rPr>
        <w:t xml:space="preserve">: </w:t>
      </w:r>
    </w:p>
    <w:p w:rsidR="00CC6889" w:rsidRPr="00FF3C32" w:rsidRDefault="00CC6889" w:rsidP="00FF3C32">
      <w:pPr>
        <w:pStyle w:val="Textoindependiente"/>
        <w:spacing w:after="0" w:line="276" w:lineRule="auto"/>
        <w:ind w:left="1080"/>
        <w:outlineLvl w:val="0"/>
        <w:rPr>
          <w:rFonts w:cs="Arial"/>
          <w:lang w:val="es-ES"/>
        </w:rPr>
      </w:pPr>
      <w:r w:rsidRPr="00FF3C32">
        <w:rPr>
          <w:rFonts w:cs="Arial"/>
          <w:lang w:val="es-ES"/>
        </w:rPr>
        <w:t xml:space="preserve">Se ejecuta según el </w:t>
      </w:r>
      <w:r w:rsidRPr="00FF3C32">
        <w:rPr>
          <w:rFonts w:cs="Arial"/>
          <w:highlight w:val="cyan"/>
          <w:lang w:val="es-ES"/>
        </w:rPr>
        <w:t xml:space="preserve">Procedimiento concesión y mantenimiento de la certificación </w:t>
      </w:r>
      <w:r w:rsidR="00304F88">
        <w:rPr>
          <w:rFonts w:cs="Arial"/>
          <w:highlight w:val="cyan"/>
          <w:lang w:val="es-ES"/>
        </w:rPr>
        <w:t>XXXX-F09</w:t>
      </w:r>
      <w:r w:rsidRPr="00FF3C32">
        <w:rPr>
          <w:rFonts w:cs="Arial"/>
          <w:lang w:val="es-ES"/>
        </w:rPr>
        <w:t>.</w:t>
      </w:r>
    </w:p>
    <w:p w:rsidR="00CC6889" w:rsidRPr="00FF3C32" w:rsidRDefault="00CC6889" w:rsidP="00FF3C32">
      <w:pPr>
        <w:pStyle w:val="Textoindependiente"/>
        <w:spacing w:after="0" w:line="276" w:lineRule="auto"/>
        <w:ind w:left="1080"/>
        <w:outlineLvl w:val="0"/>
        <w:rPr>
          <w:rFonts w:cs="Arial"/>
          <w:lang w:val="es-ES"/>
        </w:rPr>
      </w:pPr>
      <w:r w:rsidRPr="00FF3C32">
        <w:rPr>
          <w:rFonts w:cs="Arial"/>
          <w:lang w:val="es-ES"/>
        </w:rPr>
        <w:t>Los tiempos de respuesta del OEC para atender a las solicitudes de certificación, responderán al cronograma establecido por el OEC, el mismo que deberá estar debidamente aprobado por el/la Responsable de procesos de certificación y control y de ser el caso</w:t>
      </w:r>
      <w:r w:rsidR="005A57A8">
        <w:rPr>
          <w:rFonts w:cs="Arial"/>
          <w:lang w:val="es-ES"/>
        </w:rPr>
        <w:t xml:space="preserve">, </w:t>
      </w:r>
      <w:r w:rsidRPr="00FF3C32">
        <w:rPr>
          <w:rFonts w:cs="Arial"/>
          <w:lang w:val="es-ES"/>
        </w:rPr>
        <w:t xml:space="preserve">publicado en la </w:t>
      </w:r>
      <w:r w:rsidRPr="00FF3C32">
        <w:rPr>
          <w:rFonts w:cs="Arial"/>
          <w:highlight w:val="yellow"/>
          <w:lang w:val="es-ES"/>
        </w:rPr>
        <w:t>página web del OEC</w:t>
      </w:r>
      <w:r w:rsidRPr="00FF3C32">
        <w:rPr>
          <w:rFonts w:cs="Arial"/>
          <w:lang w:val="es-ES"/>
        </w:rPr>
        <w:t xml:space="preserve"> o en cualquiera de sus formas de publicación de la información.</w:t>
      </w:r>
    </w:p>
    <w:p w:rsidR="00CC6889" w:rsidRPr="00FF3C32" w:rsidRDefault="00CC6889" w:rsidP="00FF3C32">
      <w:pPr>
        <w:pStyle w:val="Textoindependiente"/>
        <w:spacing w:after="0" w:line="276" w:lineRule="auto"/>
        <w:ind w:left="1080"/>
        <w:outlineLvl w:val="0"/>
        <w:rPr>
          <w:rFonts w:cs="Arial"/>
          <w:lang w:val="es-ES"/>
        </w:rPr>
      </w:pPr>
      <w:r w:rsidRPr="00FF3C32">
        <w:rPr>
          <w:rFonts w:cs="Arial"/>
          <w:lang w:val="es-ES"/>
        </w:rPr>
        <w:t xml:space="preserve">En el caso que el aspirante no haya recibido ninguna respuesta de la aceptación o no de su </w:t>
      </w:r>
      <w:r w:rsidR="00D45C7A">
        <w:rPr>
          <w:rFonts w:cs="Arial"/>
          <w:lang w:val="es-ES"/>
        </w:rPr>
        <w:t>solicitud</w:t>
      </w:r>
      <w:r w:rsidRPr="00FF3C32">
        <w:rPr>
          <w:rFonts w:cs="Arial"/>
          <w:lang w:val="es-ES"/>
        </w:rPr>
        <w:t xml:space="preserve">, dentro de los tiempos establecidos, éste podrá realizar el reclamo respectivo al OEC y a la Subsecretaría de Cualificaciones Profesionales, conforme al </w:t>
      </w:r>
      <w:r w:rsidRPr="00FF3C32">
        <w:rPr>
          <w:rFonts w:cs="Arial"/>
          <w:highlight w:val="cyan"/>
          <w:lang w:val="es-ES"/>
        </w:rPr>
        <w:t xml:space="preserve">Procedimiento resolución de quejas y apelaciones </w:t>
      </w:r>
      <w:r w:rsidR="00304F88">
        <w:rPr>
          <w:rFonts w:cs="Arial"/>
          <w:highlight w:val="cyan"/>
          <w:lang w:val="es-ES"/>
        </w:rPr>
        <w:t>XXXX-F07</w:t>
      </w:r>
      <w:r w:rsidRPr="00FF3C32">
        <w:rPr>
          <w:rFonts w:cs="Arial"/>
          <w:highlight w:val="cyan"/>
          <w:lang w:val="es-ES"/>
        </w:rPr>
        <w:t>.</w:t>
      </w:r>
    </w:p>
    <w:p w:rsidR="00CC6889" w:rsidRDefault="00CC6889" w:rsidP="00FF3C32">
      <w:pPr>
        <w:pStyle w:val="Textoindependiente"/>
        <w:spacing w:after="0" w:line="276" w:lineRule="auto"/>
        <w:ind w:left="1080"/>
        <w:outlineLvl w:val="0"/>
        <w:rPr>
          <w:rFonts w:cs="Arial"/>
          <w:lang w:val="es-ES"/>
        </w:rPr>
      </w:pPr>
    </w:p>
    <w:p w:rsidR="00D704B1" w:rsidRPr="00FF3C32" w:rsidRDefault="00D704B1" w:rsidP="00D704B1">
      <w:pPr>
        <w:pStyle w:val="Textoindependiente"/>
        <w:numPr>
          <w:ilvl w:val="1"/>
          <w:numId w:val="3"/>
        </w:numPr>
        <w:spacing w:after="0" w:line="276" w:lineRule="auto"/>
        <w:outlineLvl w:val="0"/>
        <w:rPr>
          <w:rFonts w:cs="Arial"/>
          <w:b/>
          <w:spacing w:val="0"/>
          <w:lang w:val="es-ES"/>
        </w:rPr>
      </w:pPr>
      <w:r w:rsidRPr="00D704B1">
        <w:rPr>
          <w:rFonts w:cs="Arial"/>
          <w:b/>
          <w:lang w:val="es-ES"/>
        </w:rPr>
        <w:t>Flujo</w:t>
      </w:r>
      <w:r w:rsidRPr="00D704B1">
        <w:rPr>
          <w:rFonts w:cs="Arial"/>
          <w:b/>
          <w:spacing w:val="0"/>
          <w:lang w:val="es-ES"/>
        </w:rPr>
        <w:t xml:space="preserve"> </w:t>
      </w:r>
      <w:r>
        <w:rPr>
          <w:rFonts w:cs="Arial"/>
          <w:b/>
          <w:spacing w:val="0"/>
          <w:lang w:val="es-ES"/>
        </w:rPr>
        <w:t>p</w:t>
      </w:r>
      <w:r w:rsidRPr="00D704B1">
        <w:rPr>
          <w:rFonts w:cs="Arial"/>
          <w:b/>
          <w:spacing w:val="0"/>
          <w:lang w:val="es-ES"/>
        </w:rPr>
        <w:t>rocedimiento interno del OEC para certificación de personas</w:t>
      </w:r>
    </w:p>
    <w:p w:rsidR="00D704B1" w:rsidRPr="00FF3C32" w:rsidRDefault="00D704B1" w:rsidP="00D704B1">
      <w:pPr>
        <w:pStyle w:val="Textoindependiente"/>
        <w:spacing w:after="0" w:line="276" w:lineRule="auto"/>
        <w:ind w:left="1080"/>
        <w:outlineLvl w:val="0"/>
        <w:rPr>
          <w:rFonts w:cs="Arial"/>
          <w:b/>
          <w:spacing w:val="0"/>
          <w:lang w:val="es-ES"/>
        </w:rPr>
      </w:pPr>
      <w:r w:rsidRPr="00FF3C32">
        <w:rPr>
          <w:rFonts w:cs="Arial"/>
          <w:lang w:val="es-ES"/>
        </w:rPr>
        <w:t>El proceso de certificación de personas incluye los siguientes pasos:</w:t>
      </w:r>
    </w:p>
    <w:p w:rsidR="00D704B1" w:rsidRPr="00FF3C32" w:rsidRDefault="00D704B1" w:rsidP="00D704B1">
      <w:pPr>
        <w:pStyle w:val="Textoindependiente"/>
        <w:spacing w:line="276" w:lineRule="auto"/>
        <w:outlineLvl w:val="0"/>
        <w:rPr>
          <w:rFonts w:cs="Arial"/>
          <w:lang w:val="es-ES"/>
        </w:rPr>
      </w:pPr>
    </w:p>
    <w:p w:rsidR="00D704B1" w:rsidRPr="00FF3C32" w:rsidRDefault="00D704B1" w:rsidP="00D704B1">
      <w:pPr>
        <w:pStyle w:val="Textoindependiente"/>
        <w:spacing w:line="276" w:lineRule="auto"/>
        <w:ind w:left="1134"/>
        <w:outlineLvl w:val="0"/>
        <w:rPr>
          <w:rFonts w:cs="Arial"/>
          <w:color w:val="FF0000"/>
          <w:highlight w:val="yellow"/>
          <w:lang w:val="es-EC"/>
        </w:rPr>
      </w:pPr>
      <w:r w:rsidRPr="00FF3C32">
        <w:rPr>
          <w:rFonts w:cs="Arial"/>
          <w:color w:val="FF0000"/>
          <w:highlight w:val="yellow"/>
          <w:lang w:val="es-ES"/>
        </w:rPr>
        <w:t xml:space="preserve">El presente gráfico representa un ejemplo crear el diagrama de flujo </w:t>
      </w:r>
    </w:p>
    <w:p w:rsidR="00D704B1" w:rsidRPr="00FF3C32" w:rsidRDefault="00D704B1" w:rsidP="00D704B1">
      <w:pPr>
        <w:pStyle w:val="Textoindependiente"/>
        <w:spacing w:line="276" w:lineRule="auto"/>
        <w:jc w:val="center"/>
        <w:outlineLvl w:val="0"/>
        <w:rPr>
          <w:rFonts w:cs="Arial"/>
          <w:lang w:val="es-ES"/>
        </w:rPr>
      </w:pPr>
      <w:r w:rsidRPr="00FF3C32">
        <w:rPr>
          <w:rFonts w:cs="Arial"/>
          <w:noProof/>
        </w:rPr>
        <w:drawing>
          <wp:inline distT="0" distB="0" distL="0" distR="0" wp14:anchorId="4E82BA97" wp14:editId="083D1C22">
            <wp:extent cx="5612130" cy="107188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071880"/>
                    </a:xfrm>
                    <a:prstGeom prst="rect">
                      <a:avLst/>
                    </a:prstGeom>
                  </pic:spPr>
                </pic:pic>
              </a:graphicData>
            </a:graphic>
          </wp:inline>
        </w:drawing>
      </w:r>
    </w:p>
    <w:p w:rsidR="00D704B1" w:rsidRPr="00FF3C32" w:rsidRDefault="00D704B1" w:rsidP="00FF3C32">
      <w:pPr>
        <w:pStyle w:val="Textoindependiente"/>
        <w:spacing w:after="0" w:line="276" w:lineRule="auto"/>
        <w:ind w:left="1080"/>
        <w:outlineLvl w:val="0"/>
        <w:rPr>
          <w:rFonts w:cs="Arial"/>
          <w:lang w:val="es-ES"/>
        </w:rPr>
      </w:pPr>
    </w:p>
    <w:p w:rsidR="00212187" w:rsidRPr="00FF3C32" w:rsidRDefault="00212187" w:rsidP="00FF3C32">
      <w:pPr>
        <w:pStyle w:val="Textoindependiente"/>
        <w:numPr>
          <w:ilvl w:val="0"/>
          <w:numId w:val="3"/>
        </w:numPr>
        <w:spacing w:after="0" w:line="276" w:lineRule="auto"/>
        <w:outlineLvl w:val="0"/>
        <w:rPr>
          <w:rFonts w:cs="Arial"/>
          <w:b/>
          <w:lang w:val="es-ES"/>
        </w:rPr>
      </w:pPr>
      <w:r w:rsidRPr="00FF3C32">
        <w:rPr>
          <w:rFonts w:cs="Arial"/>
          <w:b/>
          <w:lang w:val="es-ES"/>
        </w:rPr>
        <w:t xml:space="preserve">Flujo de </w:t>
      </w:r>
      <w:r w:rsidRPr="00D45C7A">
        <w:rPr>
          <w:rFonts w:cs="Arial"/>
          <w:b/>
          <w:lang w:val="es-ES"/>
        </w:rPr>
        <w:t xml:space="preserve">proceso de </w:t>
      </w:r>
      <w:r w:rsidR="00D45C7A" w:rsidRPr="00D45C7A">
        <w:rPr>
          <w:rFonts w:cs="Arial"/>
          <w:b/>
          <w:lang w:val="es-ES"/>
        </w:rPr>
        <w:t>solicitud</w:t>
      </w:r>
      <w:r w:rsidRPr="00D45C7A">
        <w:rPr>
          <w:rFonts w:cs="Arial"/>
          <w:b/>
          <w:lang w:val="es-ES"/>
        </w:rPr>
        <w:t xml:space="preserve"> de un aspirante</w:t>
      </w:r>
      <w:r w:rsidRPr="00FF3C32">
        <w:rPr>
          <w:rFonts w:cs="Arial"/>
          <w:b/>
          <w:lang w:val="es-ES"/>
        </w:rPr>
        <w:t xml:space="preserve"> a certificación</w:t>
      </w:r>
      <w:r w:rsidR="00B8425E">
        <w:rPr>
          <w:rFonts w:cs="Arial"/>
          <w:b/>
          <w:lang w:val="es-ES"/>
        </w:rPr>
        <w:t>:</w:t>
      </w:r>
    </w:p>
    <w:p w:rsidR="00CC6889" w:rsidRPr="00FF3C32" w:rsidRDefault="00CC6889" w:rsidP="00FF3C32">
      <w:pPr>
        <w:pStyle w:val="Textoindependiente"/>
        <w:spacing w:after="0" w:line="276" w:lineRule="auto"/>
        <w:ind w:left="1080"/>
        <w:outlineLvl w:val="0"/>
        <w:rPr>
          <w:rFonts w:cs="Arial"/>
          <w:lang w:val="es-ES"/>
        </w:rPr>
      </w:pPr>
      <w:r w:rsidRPr="00FF3C32">
        <w:rPr>
          <w:rFonts w:cs="Arial"/>
          <w:lang w:val="es-ES"/>
        </w:rPr>
        <w:t xml:space="preserve">Los siguientes son los pasos para la correcta </w:t>
      </w:r>
      <w:r w:rsidR="00D45C7A">
        <w:rPr>
          <w:rFonts w:cs="Arial"/>
          <w:lang w:val="es-ES"/>
        </w:rPr>
        <w:t>solicitud</w:t>
      </w:r>
      <w:r w:rsidRPr="00FF3C32">
        <w:rPr>
          <w:rFonts w:cs="Arial"/>
          <w:lang w:val="es-ES"/>
        </w:rPr>
        <w:t xml:space="preserve"> de un aspirante:</w:t>
      </w:r>
    </w:p>
    <w:p w:rsidR="00CC6889" w:rsidRPr="00FF3C32" w:rsidRDefault="00CC6889" w:rsidP="00FF3C32">
      <w:pPr>
        <w:pStyle w:val="Textoindependiente2"/>
        <w:numPr>
          <w:ilvl w:val="0"/>
          <w:numId w:val="8"/>
        </w:numPr>
        <w:spacing w:after="0" w:line="276" w:lineRule="auto"/>
        <w:jc w:val="both"/>
        <w:rPr>
          <w:rFonts w:ascii="Arial" w:hAnsi="Arial" w:cs="Arial"/>
          <w:sz w:val="20"/>
          <w:szCs w:val="20"/>
        </w:rPr>
      </w:pPr>
      <w:r w:rsidRPr="00FF3C32">
        <w:rPr>
          <w:rFonts w:ascii="Arial" w:hAnsi="Arial" w:cs="Arial"/>
          <w:sz w:val="20"/>
          <w:szCs w:val="20"/>
        </w:rPr>
        <w:t>Este procedimiento aplica para la gestión de solicitudes para la certificación de personas en competencias laborales. Las aplicaciones podrán ser llenadas digital o manualmente en el formato</w:t>
      </w:r>
      <w:r w:rsidRPr="00FF3C32">
        <w:rPr>
          <w:rFonts w:ascii="Arial" w:hAnsi="Arial" w:cs="Arial"/>
          <w:color w:val="FF0000"/>
          <w:sz w:val="20"/>
          <w:szCs w:val="20"/>
        </w:rPr>
        <w:t xml:space="preserve"> </w:t>
      </w:r>
      <w:r w:rsidR="00AE5E9E" w:rsidRPr="00FF3C32">
        <w:rPr>
          <w:rFonts w:ascii="Arial" w:hAnsi="Arial" w:cs="Arial"/>
          <w:sz w:val="20"/>
          <w:szCs w:val="20"/>
          <w:highlight w:val="cyan"/>
          <w:lang w:val="es-EC"/>
        </w:rPr>
        <w:t>Solicitud</w:t>
      </w:r>
      <w:r w:rsidRPr="00FF3C32">
        <w:rPr>
          <w:rFonts w:ascii="Arial" w:hAnsi="Arial" w:cs="Arial"/>
          <w:sz w:val="20"/>
          <w:szCs w:val="20"/>
          <w:highlight w:val="cyan"/>
          <w:lang w:val="es-EC"/>
        </w:rPr>
        <w:t xml:space="preserve"> par</w:t>
      </w:r>
      <w:r w:rsidR="00AE5E9E" w:rsidRPr="00FF3C32">
        <w:rPr>
          <w:rFonts w:ascii="Arial" w:hAnsi="Arial" w:cs="Arial"/>
          <w:sz w:val="20"/>
          <w:szCs w:val="20"/>
          <w:highlight w:val="cyan"/>
          <w:lang w:val="es-EC"/>
        </w:rPr>
        <w:t>a la Certificación de Personas XXXX-</w:t>
      </w:r>
      <w:r w:rsidRPr="00FF3C32">
        <w:rPr>
          <w:rFonts w:ascii="Arial" w:hAnsi="Arial" w:cs="Arial"/>
          <w:sz w:val="20"/>
          <w:szCs w:val="20"/>
          <w:highlight w:val="cyan"/>
          <w:lang w:val="es-EC"/>
        </w:rPr>
        <w:t>C</w:t>
      </w:r>
      <w:r w:rsidR="00AE5E9E" w:rsidRPr="00FF3C32">
        <w:rPr>
          <w:rFonts w:ascii="Arial" w:hAnsi="Arial" w:cs="Arial"/>
          <w:sz w:val="20"/>
          <w:szCs w:val="20"/>
          <w:highlight w:val="cyan"/>
          <w:lang w:val="es-EC"/>
        </w:rPr>
        <w:t>02</w:t>
      </w:r>
      <w:r w:rsidRPr="00FF3C32">
        <w:rPr>
          <w:rFonts w:ascii="Arial" w:hAnsi="Arial" w:cs="Arial"/>
          <w:sz w:val="20"/>
          <w:szCs w:val="20"/>
          <w:highlight w:val="cyan"/>
          <w:lang w:val="es-EC"/>
        </w:rPr>
        <w:t>,</w:t>
      </w:r>
      <w:r w:rsidRPr="00FF3C32">
        <w:rPr>
          <w:rFonts w:ascii="Arial" w:hAnsi="Arial" w:cs="Arial"/>
          <w:sz w:val="20"/>
          <w:szCs w:val="20"/>
          <w:lang w:val="es-EC"/>
        </w:rPr>
        <w:t xml:space="preserve"> las cuales </w:t>
      </w:r>
      <w:r w:rsidRPr="00FF3C32">
        <w:rPr>
          <w:rFonts w:ascii="Arial" w:hAnsi="Arial" w:cs="Arial"/>
          <w:sz w:val="20"/>
          <w:szCs w:val="20"/>
        </w:rPr>
        <w:t>deben estar debidamente llenas y anexo</w:t>
      </w:r>
      <w:r w:rsidR="005A57A8">
        <w:rPr>
          <w:rFonts w:ascii="Arial" w:hAnsi="Arial" w:cs="Arial"/>
          <w:sz w:val="20"/>
          <w:szCs w:val="20"/>
        </w:rPr>
        <w:t>s</w:t>
      </w:r>
      <w:r w:rsidRPr="00FF3C32">
        <w:rPr>
          <w:rFonts w:ascii="Arial" w:hAnsi="Arial" w:cs="Arial"/>
          <w:sz w:val="20"/>
          <w:szCs w:val="20"/>
        </w:rPr>
        <w:t xml:space="preserve"> a ellas los respectivos documentos habilitantes </w:t>
      </w:r>
      <w:r w:rsidRPr="00FF3C32">
        <w:rPr>
          <w:rFonts w:ascii="Arial" w:hAnsi="Arial" w:cs="Arial"/>
          <w:sz w:val="20"/>
          <w:szCs w:val="20"/>
        </w:rPr>
        <w:lastRenderedPageBreak/>
        <w:t>actualizados; aplicaciones que no estén debidamente llenas o que no anexen toda la documentación solicitada, no se</w:t>
      </w:r>
      <w:r w:rsidR="005A57A8">
        <w:rPr>
          <w:rFonts w:ascii="Arial" w:hAnsi="Arial" w:cs="Arial"/>
          <w:sz w:val="20"/>
          <w:szCs w:val="20"/>
        </w:rPr>
        <w:t>rá a</w:t>
      </w:r>
      <w:r w:rsidRPr="00FF3C32">
        <w:rPr>
          <w:rFonts w:ascii="Arial" w:hAnsi="Arial" w:cs="Arial"/>
          <w:sz w:val="20"/>
          <w:szCs w:val="20"/>
        </w:rPr>
        <w:t>cepta</w:t>
      </w:r>
      <w:r w:rsidR="005A57A8">
        <w:rPr>
          <w:rFonts w:ascii="Arial" w:hAnsi="Arial" w:cs="Arial"/>
          <w:sz w:val="20"/>
          <w:szCs w:val="20"/>
        </w:rPr>
        <w:t>da</w:t>
      </w:r>
      <w:r w:rsidRPr="00FF3C32">
        <w:rPr>
          <w:rFonts w:ascii="Arial" w:hAnsi="Arial" w:cs="Arial"/>
          <w:sz w:val="20"/>
          <w:szCs w:val="20"/>
        </w:rPr>
        <w:t>.</w:t>
      </w:r>
    </w:p>
    <w:p w:rsidR="00CC6889" w:rsidRPr="00FF3C32" w:rsidRDefault="00CC6889" w:rsidP="00FF3C32">
      <w:pPr>
        <w:pStyle w:val="Textoindependiente"/>
        <w:numPr>
          <w:ilvl w:val="0"/>
          <w:numId w:val="8"/>
        </w:numPr>
        <w:spacing w:after="0" w:line="276" w:lineRule="auto"/>
        <w:outlineLvl w:val="0"/>
        <w:rPr>
          <w:rFonts w:cs="Arial"/>
          <w:lang w:val="es-EC"/>
        </w:rPr>
      </w:pPr>
      <w:r w:rsidRPr="00FF3C32">
        <w:rPr>
          <w:rFonts w:cs="Arial"/>
          <w:lang w:val="es-ES"/>
        </w:rPr>
        <w:t>Si en el formato</w:t>
      </w:r>
      <w:r w:rsidRPr="00FF3C32">
        <w:rPr>
          <w:rFonts w:cs="Arial"/>
          <w:color w:val="FF0000"/>
          <w:lang w:val="es-ES"/>
        </w:rPr>
        <w:t xml:space="preserve"> </w:t>
      </w:r>
      <w:r w:rsidR="00AE5E9E" w:rsidRPr="00FF3C32">
        <w:rPr>
          <w:rFonts w:cs="Arial"/>
          <w:highlight w:val="cyan"/>
          <w:lang w:val="es-EC"/>
        </w:rPr>
        <w:t xml:space="preserve">Solicitud </w:t>
      </w:r>
      <w:r w:rsidRPr="00FF3C32">
        <w:rPr>
          <w:rFonts w:cs="Arial"/>
          <w:highlight w:val="cyan"/>
          <w:lang w:val="es-EC"/>
        </w:rPr>
        <w:t xml:space="preserve"> para la Certificación de P</w:t>
      </w:r>
      <w:r w:rsidR="00AE5E9E" w:rsidRPr="00FF3C32">
        <w:rPr>
          <w:rFonts w:cs="Arial"/>
          <w:highlight w:val="cyan"/>
          <w:lang w:val="es-EC"/>
        </w:rPr>
        <w:t>ersonas XXXX-</w:t>
      </w:r>
      <w:r w:rsidRPr="00FF3C32">
        <w:rPr>
          <w:rFonts w:cs="Arial"/>
          <w:highlight w:val="cyan"/>
          <w:lang w:val="es-EC"/>
        </w:rPr>
        <w:t>C0</w:t>
      </w:r>
      <w:r w:rsidR="00AE5E9E" w:rsidRPr="00FF3C32">
        <w:rPr>
          <w:rFonts w:cs="Arial"/>
          <w:lang w:val="es-EC"/>
        </w:rPr>
        <w:t>2</w:t>
      </w:r>
      <w:r w:rsidRPr="00FF3C32">
        <w:rPr>
          <w:rFonts w:cs="Arial"/>
          <w:lang w:val="es-EC"/>
        </w:rPr>
        <w:t xml:space="preserve"> </w:t>
      </w:r>
      <w:r w:rsidRPr="00FF3C32">
        <w:rPr>
          <w:rFonts w:cs="Arial"/>
          <w:lang w:val="es-ES"/>
        </w:rPr>
        <w:t xml:space="preserve">el aspirante menciona que desea realizar la examinación en el sitio de trabajo, antes de entregar </w:t>
      </w:r>
      <w:r w:rsidRPr="00D83750">
        <w:rPr>
          <w:rFonts w:cs="Arial"/>
          <w:lang w:val="es-ES"/>
        </w:rPr>
        <w:t xml:space="preserve">la  Aceptación o No aceptación de </w:t>
      </w:r>
      <w:r w:rsidR="00D83750" w:rsidRPr="00D83750">
        <w:rPr>
          <w:rFonts w:cs="Arial"/>
          <w:lang w:val="es-ES"/>
        </w:rPr>
        <w:t>solicit</w:t>
      </w:r>
      <w:r w:rsidR="00D83750">
        <w:rPr>
          <w:rFonts w:cs="Arial"/>
          <w:lang w:val="es-ES"/>
        </w:rPr>
        <w:t>ud</w:t>
      </w:r>
      <w:r w:rsidR="00AE5E9E" w:rsidRPr="00FF3C32">
        <w:rPr>
          <w:rFonts w:cs="Arial"/>
          <w:highlight w:val="cyan"/>
          <w:lang w:val="es-ES"/>
        </w:rPr>
        <w:t xml:space="preserve"> para la certificación XXXX-C04</w:t>
      </w:r>
      <w:r w:rsidRPr="00FF3C32">
        <w:rPr>
          <w:rFonts w:cs="Arial"/>
          <w:highlight w:val="cyan"/>
          <w:lang w:val="es-ES"/>
        </w:rPr>
        <w:t>,</w:t>
      </w:r>
      <w:r w:rsidRPr="00FF3C32">
        <w:rPr>
          <w:rFonts w:cs="Arial"/>
          <w:lang w:val="es-ES"/>
        </w:rPr>
        <w:t xml:space="preserve"> </w:t>
      </w:r>
      <w:r w:rsidRPr="00FF3C32">
        <w:rPr>
          <w:rFonts w:cs="Arial"/>
          <w:highlight w:val="yellow"/>
          <w:lang w:val="es-ES"/>
        </w:rPr>
        <w:t>El/La</w:t>
      </w:r>
      <w:r w:rsidRPr="00FF3C32">
        <w:rPr>
          <w:rFonts w:cs="Arial"/>
          <w:lang w:val="es-ES"/>
        </w:rPr>
        <w:t xml:space="preserve"> Responsable de procesos de certificación y control o el/la Analista de Certificación</w:t>
      </w:r>
      <w:r w:rsidRPr="00FF3C32">
        <w:rPr>
          <w:rFonts w:cs="Arial"/>
          <w:u w:val="single"/>
          <w:lang w:val="es-ES"/>
        </w:rPr>
        <w:t xml:space="preserve"> </w:t>
      </w:r>
      <w:r w:rsidRPr="00FF3C32">
        <w:rPr>
          <w:rFonts w:cs="Arial"/>
          <w:lang w:val="es-ES"/>
        </w:rPr>
        <w:t xml:space="preserve">verificará las instalaciones de trabajo mediante el formulario </w:t>
      </w:r>
      <w:r w:rsidRPr="00FF3C32">
        <w:rPr>
          <w:rFonts w:cs="Arial"/>
          <w:highlight w:val="cyan"/>
          <w:lang w:val="es-ES"/>
        </w:rPr>
        <w:t>Lista de verificación</w:t>
      </w:r>
      <w:r w:rsidR="00AE5E9E" w:rsidRPr="00FF3C32">
        <w:rPr>
          <w:rFonts w:cs="Arial"/>
          <w:highlight w:val="cyan"/>
          <w:lang w:val="es-ES"/>
        </w:rPr>
        <w:t xml:space="preserve"> del lugar de examinación XXXX-C0</w:t>
      </w:r>
      <w:r w:rsidR="00AE5E9E" w:rsidRPr="00FF3C32">
        <w:rPr>
          <w:rFonts w:cs="Arial"/>
          <w:lang w:val="es-ES"/>
        </w:rPr>
        <w:t>7</w:t>
      </w:r>
      <w:r w:rsidRPr="00FF3C32">
        <w:rPr>
          <w:rFonts w:cs="Arial"/>
          <w:lang w:val="es-ES"/>
        </w:rPr>
        <w:t xml:space="preserve">, considerando que el área de trabajo tenga todo lo necesario para que la examinación se desarrolle con total normalidad, sin presentar inconvenientes; posterior a ello se notificarán los resultados; la lista de verificación será aplicada </w:t>
      </w:r>
      <w:r w:rsidR="005A57A8">
        <w:rPr>
          <w:rFonts w:cs="Arial"/>
          <w:lang w:val="es-ES"/>
        </w:rPr>
        <w:t xml:space="preserve">al </w:t>
      </w:r>
      <w:r w:rsidRPr="00FF3C32">
        <w:rPr>
          <w:rFonts w:cs="Arial"/>
          <w:lang w:val="es-ES"/>
        </w:rPr>
        <w:t xml:space="preserve">esquema </w:t>
      </w:r>
      <w:r w:rsidR="005A57A8">
        <w:rPr>
          <w:rFonts w:cs="Arial"/>
          <w:lang w:val="es-ES"/>
        </w:rPr>
        <w:t xml:space="preserve">de certificación </w:t>
      </w:r>
      <w:r w:rsidRPr="00FF3C32">
        <w:rPr>
          <w:rFonts w:cs="Arial"/>
          <w:lang w:val="es-ES"/>
        </w:rPr>
        <w:t>que el aspirante solicita certificar.</w:t>
      </w:r>
      <w:r w:rsidRPr="00FF3C32">
        <w:rPr>
          <w:rFonts w:cs="Arial"/>
          <w:lang w:val="es-EC"/>
        </w:rPr>
        <w:t xml:space="preserve"> </w:t>
      </w:r>
      <w:r w:rsidRPr="00FF3C32">
        <w:rPr>
          <w:rFonts w:cs="Arial"/>
          <w:lang w:val="es-ES"/>
        </w:rPr>
        <w:t xml:space="preserve">Si el lugar no cumple con los requisitos del formulario </w:t>
      </w:r>
      <w:r w:rsidRPr="00FF3C32">
        <w:rPr>
          <w:rFonts w:cs="Arial"/>
          <w:highlight w:val="cyan"/>
          <w:lang w:val="es-ES"/>
        </w:rPr>
        <w:t>Lista de verificación</w:t>
      </w:r>
      <w:r w:rsidR="00AE5E9E" w:rsidRPr="00FF3C32">
        <w:rPr>
          <w:rFonts w:cs="Arial"/>
          <w:highlight w:val="cyan"/>
          <w:lang w:val="es-ES"/>
        </w:rPr>
        <w:t xml:space="preserve"> del lugar de examinación XXXX-C0</w:t>
      </w:r>
      <w:r w:rsidR="00AE5E9E" w:rsidRPr="00FF3C32">
        <w:rPr>
          <w:rFonts w:cs="Arial"/>
          <w:lang w:val="es-ES"/>
        </w:rPr>
        <w:t>7</w:t>
      </w:r>
      <w:r w:rsidRPr="00FF3C32">
        <w:rPr>
          <w:rFonts w:cs="Arial"/>
          <w:lang w:val="es-ES"/>
        </w:rPr>
        <w:t xml:space="preserve"> el OEC determinará el lugar de examinación. Así mismo dependiendo de la demanda de solicitudes y la logística planificada, el OEC determinará los sitios de la examinación, sin perjuicio de lo solicitado por el aspirante, en la </w:t>
      </w:r>
      <w:r w:rsidR="00D45C7A">
        <w:rPr>
          <w:rFonts w:cs="Arial"/>
          <w:lang w:val="es-ES"/>
        </w:rPr>
        <w:t>solicitud</w:t>
      </w:r>
      <w:r w:rsidRPr="00FF3C32">
        <w:rPr>
          <w:rFonts w:cs="Arial"/>
          <w:lang w:val="es-ES"/>
        </w:rPr>
        <w:t xml:space="preserve">. </w:t>
      </w:r>
    </w:p>
    <w:p w:rsidR="00CC6889" w:rsidRPr="00304F88" w:rsidRDefault="00CC6889" w:rsidP="00FF3C32">
      <w:pPr>
        <w:pStyle w:val="Textoindependiente"/>
        <w:numPr>
          <w:ilvl w:val="0"/>
          <w:numId w:val="8"/>
        </w:numPr>
        <w:spacing w:after="0" w:line="276" w:lineRule="auto"/>
        <w:outlineLvl w:val="0"/>
        <w:rPr>
          <w:rFonts w:cs="Arial"/>
          <w:lang w:val="es-ES"/>
        </w:rPr>
      </w:pPr>
      <w:r w:rsidRPr="00FF3C32">
        <w:rPr>
          <w:rFonts w:cs="Arial"/>
          <w:lang w:val="es-ES"/>
        </w:rPr>
        <w:t xml:space="preserve">El OEC notificará al aspirante la aceptación de su </w:t>
      </w:r>
      <w:r w:rsidR="00D45C7A">
        <w:rPr>
          <w:rFonts w:cs="Arial"/>
          <w:lang w:val="es-ES"/>
        </w:rPr>
        <w:t>solicitud</w:t>
      </w:r>
      <w:r w:rsidRPr="00FF3C32">
        <w:rPr>
          <w:rFonts w:cs="Arial"/>
          <w:lang w:val="es-ES"/>
        </w:rPr>
        <w:t xml:space="preserve"> mediante formulario </w:t>
      </w:r>
      <w:r w:rsidRPr="00FF3C32">
        <w:rPr>
          <w:rFonts w:cs="Arial"/>
          <w:highlight w:val="cyan"/>
          <w:lang w:val="es-ES"/>
        </w:rPr>
        <w:t xml:space="preserve">Aceptación o No aceptación de </w:t>
      </w:r>
      <w:r w:rsidR="00304F88">
        <w:rPr>
          <w:rFonts w:cs="Arial"/>
          <w:highlight w:val="cyan"/>
          <w:lang w:val="es-ES"/>
        </w:rPr>
        <w:t>Solicitud para la certificación XXXX-C04</w:t>
      </w:r>
      <w:r w:rsidRPr="00FF3C32">
        <w:rPr>
          <w:rFonts w:cs="Arial"/>
          <w:lang w:val="es-ES"/>
        </w:rPr>
        <w:t>, en el que se indica el lugar y la/s fecha/s-hora para su examinación a través de medios físicos (entrega directa al candidato) o digitales (</w:t>
      </w:r>
      <w:r w:rsidR="005A57A8">
        <w:rPr>
          <w:rFonts w:cs="Arial"/>
          <w:lang w:val="es-ES"/>
        </w:rPr>
        <w:t>entrega vía correo electrónico</w:t>
      </w:r>
      <w:r w:rsidRPr="00FF3C32">
        <w:rPr>
          <w:rFonts w:cs="Arial"/>
          <w:lang w:val="es-ES"/>
        </w:rPr>
        <w:t xml:space="preserve">). Para el caso en el que </w:t>
      </w:r>
      <w:r w:rsidR="00D45C7A">
        <w:rPr>
          <w:rFonts w:cs="Arial"/>
          <w:lang w:val="es-ES"/>
        </w:rPr>
        <w:t xml:space="preserve">no sea aceptada la solicitud </w:t>
      </w:r>
      <w:r w:rsidRPr="00FF3C32">
        <w:rPr>
          <w:rFonts w:cs="Arial"/>
          <w:lang w:val="es-ES"/>
        </w:rPr>
        <w:t xml:space="preserve">se le notificará al aspirante mediante formulario </w:t>
      </w:r>
      <w:r w:rsidRPr="00FF3C32">
        <w:rPr>
          <w:rFonts w:cs="Arial"/>
          <w:highlight w:val="cyan"/>
          <w:lang w:val="es-ES"/>
        </w:rPr>
        <w:t xml:space="preserve">Aceptación o No </w:t>
      </w:r>
      <w:r w:rsidR="00304F88">
        <w:rPr>
          <w:rFonts w:cs="Arial"/>
          <w:highlight w:val="cyan"/>
          <w:lang w:val="es-ES"/>
        </w:rPr>
        <w:t>solicitud</w:t>
      </w:r>
      <w:r w:rsidR="00D45C7A">
        <w:rPr>
          <w:rFonts w:cs="Arial"/>
          <w:highlight w:val="cyan"/>
          <w:lang w:val="es-ES"/>
        </w:rPr>
        <w:t xml:space="preserve"> </w:t>
      </w:r>
      <w:r w:rsidRPr="00FF3C32">
        <w:rPr>
          <w:rFonts w:cs="Arial"/>
          <w:highlight w:val="cyan"/>
          <w:lang w:val="es-ES"/>
        </w:rPr>
        <w:t>para la</w:t>
      </w:r>
      <w:r w:rsidR="00AE5E9E" w:rsidRPr="00FF3C32">
        <w:rPr>
          <w:rFonts w:cs="Arial"/>
          <w:highlight w:val="cyan"/>
          <w:lang w:val="es-ES"/>
        </w:rPr>
        <w:t xml:space="preserve"> certificación XXXX-C</w:t>
      </w:r>
      <w:r w:rsidR="00304F88">
        <w:rPr>
          <w:rFonts w:cs="Arial"/>
          <w:highlight w:val="cyan"/>
          <w:lang w:val="es-ES"/>
        </w:rPr>
        <w:t>04</w:t>
      </w:r>
      <w:r w:rsidRPr="00FF3C32">
        <w:rPr>
          <w:rFonts w:cs="Arial"/>
          <w:highlight w:val="cyan"/>
          <w:lang w:val="es-ES"/>
        </w:rPr>
        <w:t>,</w:t>
      </w:r>
      <w:r w:rsidRPr="00FF3C32">
        <w:rPr>
          <w:rFonts w:cs="Arial"/>
          <w:lang w:val="es-ES"/>
        </w:rPr>
        <w:t xml:space="preserve"> en el que se detallan las razones por las cuales no se ha aceptado su </w:t>
      </w:r>
      <w:r w:rsidR="00D45C7A">
        <w:rPr>
          <w:rFonts w:cs="Arial"/>
          <w:lang w:val="es-ES"/>
        </w:rPr>
        <w:t>solicitud</w:t>
      </w:r>
      <w:r w:rsidRPr="00FF3C32">
        <w:rPr>
          <w:rFonts w:cs="Arial"/>
          <w:lang w:val="es-ES"/>
        </w:rPr>
        <w:t xml:space="preserve">, medios físicos (entrega directa al candidato) o </w:t>
      </w:r>
      <w:r w:rsidRPr="00304F88">
        <w:rPr>
          <w:rFonts w:cs="Arial"/>
          <w:lang w:val="es-ES"/>
        </w:rPr>
        <w:t>digitales (entrega v</w:t>
      </w:r>
      <w:r w:rsidR="005A57A8">
        <w:rPr>
          <w:rFonts w:cs="Arial"/>
          <w:lang w:val="es-ES"/>
        </w:rPr>
        <w:t>ía correo electrónico</w:t>
      </w:r>
      <w:r w:rsidRPr="00304F88">
        <w:rPr>
          <w:rFonts w:cs="Arial"/>
          <w:lang w:val="es-ES"/>
        </w:rPr>
        <w:t>).</w:t>
      </w:r>
    </w:p>
    <w:p w:rsidR="00CC6889" w:rsidRPr="00FF3C32" w:rsidRDefault="00CC6889" w:rsidP="00FF3C32">
      <w:pPr>
        <w:pStyle w:val="Textoindependiente"/>
        <w:numPr>
          <w:ilvl w:val="0"/>
          <w:numId w:val="8"/>
        </w:numPr>
        <w:spacing w:after="0" w:line="276" w:lineRule="auto"/>
        <w:outlineLvl w:val="0"/>
        <w:rPr>
          <w:rFonts w:cs="Arial"/>
          <w:lang w:val="es-ES"/>
        </w:rPr>
      </w:pPr>
      <w:r w:rsidRPr="00304F88">
        <w:rPr>
          <w:rFonts w:cs="Arial"/>
          <w:lang w:val="es-ES"/>
        </w:rPr>
        <w:t>El/La Analista de certificación y control del OEC notificará al aspirante, el</w:t>
      </w:r>
      <w:r w:rsidRPr="00FF3C32">
        <w:rPr>
          <w:rFonts w:cs="Arial"/>
          <w:lang w:val="es-ES"/>
        </w:rPr>
        <w:t xml:space="preserve"> esquema de</w:t>
      </w:r>
      <w:r w:rsidR="005A57A8">
        <w:rPr>
          <w:rFonts w:cs="Arial"/>
          <w:lang w:val="es-ES"/>
        </w:rPr>
        <w:t xml:space="preserve"> certificación </w:t>
      </w:r>
      <w:r w:rsidR="00693DE1">
        <w:rPr>
          <w:rFonts w:cs="Arial"/>
          <w:lang w:val="es-ES"/>
        </w:rPr>
        <w:t>en</w:t>
      </w:r>
      <w:r w:rsidRPr="00FF3C32">
        <w:rPr>
          <w:rFonts w:cs="Arial"/>
          <w:lang w:val="es-ES"/>
        </w:rPr>
        <w:t xml:space="preserve"> el que aplica, en </w:t>
      </w:r>
      <w:r w:rsidR="00693DE1">
        <w:rPr>
          <w:rFonts w:cs="Arial"/>
          <w:lang w:val="es-ES"/>
        </w:rPr>
        <w:t>e</w:t>
      </w:r>
      <w:r w:rsidRPr="00FF3C32">
        <w:rPr>
          <w:rFonts w:cs="Arial"/>
          <w:lang w:val="es-ES"/>
        </w:rPr>
        <w:t xml:space="preserve">l que sea requerida una o varias personas(s) para apoyo logístico, por ejemplo, ayudante de obra, sonidista, asistente de cámara, etc. (este apoyo se registra en el formulario </w:t>
      </w:r>
      <w:r w:rsidR="00AE5E9E" w:rsidRPr="00304F88">
        <w:rPr>
          <w:rFonts w:cs="Arial"/>
          <w:highlight w:val="cyan"/>
          <w:lang w:val="es-ES"/>
        </w:rPr>
        <w:t xml:space="preserve">Solicitud </w:t>
      </w:r>
      <w:r w:rsidRPr="00304F88">
        <w:rPr>
          <w:rFonts w:cs="Arial"/>
          <w:highlight w:val="cyan"/>
          <w:lang w:val="es-ES"/>
        </w:rPr>
        <w:t xml:space="preserve"> p</w:t>
      </w:r>
      <w:r w:rsidRPr="00FF3C32">
        <w:rPr>
          <w:rFonts w:cs="Arial"/>
          <w:highlight w:val="cyan"/>
          <w:lang w:val="es-ES"/>
        </w:rPr>
        <w:t>ara la</w:t>
      </w:r>
      <w:r w:rsidR="00AE5E9E" w:rsidRPr="00FF3C32">
        <w:rPr>
          <w:rFonts w:cs="Arial"/>
          <w:highlight w:val="cyan"/>
          <w:lang w:val="es-ES"/>
        </w:rPr>
        <w:t xml:space="preserve"> certificación de Personas XXXX-C0</w:t>
      </w:r>
      <w:r w:rsidR="00AE5E9E" w:rsidRPr="00FF3C32">
        <w:rPr>
          <w:rFonts w:cs="Arial"/>
          <w:lang w:val="es-ES"/>
        </w:rPr>
        <w:t>2</w:t>
      </w:r>
      <w:r w:rsidRPr="00FF3C32">
        <w:rPr>
          <w:rFonts w:cs="Arial"/>
          <w:lang w:val="es-ES"/>
        </w:rPr>
        <w:t xml:space="preserve">, durante la examinación; cabe recalcar que esta(s) persona(s) no intervienen en el desarrollo técnico de la examinación. </w:t>
      </w:r>
    </w:p>
    <w:p w:rsidR="00CC6889" w:rsidRPr="00FF3C32" w:rsidRDefault="00CC6889" w:rsidP="00FF3C32">
      <w:pPr>
        <w:pStyle w:val="Textoindependiente"/>
        <w:numPr>
          <w:ilvl w:val="0"/>
          <w:numId w:val="8"/>
        </w:numPr>
        <w:spacing w:after="0" w:line="276" w:lineRule="auto"/>
        <w:outlineLvl w:val="0"/>
        <w:rPr>
          <w:rFonts w:cs="Arial"/>
          <w:b/>
          <w:iCs/>
          <w:lang w:val="es-ES"/>
        </w:rPr>
      </w:pPr>
      <w:r w:rsidRPr="00FF3C32">
        <w:rPr>
          <w:rFonts w:cs="Arial"/>
          <w:lang w:val="es-ES"/>
        </w:rPr>
        <w:t>Para la programación de la examinación el OEC coordinará previamente la disponibilidad de un examinador calificado.</w:t>
      </w:r>
    </w:p>
    <w:p w:rsidR="00CC6889" w:rsidRPr="00FF3C32" w:rsidRDefault="00CC6889" w:rsidP="00FF3C32">
      <w:pPr>
        <w:pStyle w:val="Textoindependiente"/>
        <w:numPr>
          <w:ilvl w:val="0"/>
          <w:numId w:val="8"/>
        </w:numPr>
        <w:tabs>
          <w:tab w:val="left" w:pos="426"/>
        </w:tabs>
        <w:spacing w:after="0" w:line="276" w:lineRule="auto"/>
        <w:outlineLvl w:val="0"/>
        <w:rPr>
          <w:rFonts w:cs="Arial"/>
          <w:lang w:val="es-ES"/>
        </w:rPr>
      </w:pPr>
      <w:r w:rsidRPr="00FF3C32">
        <w:rPr>
          <w:rFonts w:cs="Arial"/>
          <w:lang w:val="es-ES"/>
        </w:rPr>
        <w:t xml:space="preserve">El tiempo de trámite entre la fecha de apertura del expediente y de la aceptación de la </w:t>
      </w:r>
      <w:r w:rsidR="00D45C7A">
        <w:rPr>
          <w:rFonts w:cs="Arial"/>
          <w:lang w:val="es-ES"/>
        </w:rPr>
        <w:t>solicitud</w:t>
      </w:r>
      <w:r w:rsidRPr="00FF3C32">
        <w:rPr>
          <w:rFonts w:cs="Arial"/>
          <w:lang w:val="es-ES"/>
        </w:rPr>
        <w:t xml:space="preserve"> o su negativa no excederá de 5 días laborales y se extenderá este plazo en caso de existir una carga significat</w:t>
      </w:r>
      <w:r w:rsidR="00D45C7A">
        <w:rPr>
          <w:rFonts w:cs="Arial"/>
          <w:lang w:val="es-ES"/>
        </w:rPr>
        <w:t>iva de solicitudes.</w:t>
      </w:r>
    </w:p>
    <w:p w:rsidR="00CC6889" w:rsidRPr="00FF3C32" w:rsidRDefault="00CC6889" w:rsidP="00FF3C32">
      <w:pPr>
        <w:pStyle w:val="Textoindependiente"/>
        <w:numPr>
          <w:ilvl w:val="0"/>
          <w:numId w:val="8"/>
        </w:numPr>
        <w:tabs>
          <w:tab w:val="left" w:pos="426"/>
        </w:tabs>
        <w:spacing w:after="0" w:line="276" w:lineRule="auto"/>
        <w:outlineLvl w:val="0"/>
        <w:rPr>
          <w:rFonts w:cs="Arial"/>
          <w:lang w:val="es-EC"/>
        </w:rPr>
      </w:pPr>
      <w:r w:rsidRPr="00FF3C32">
        <w:rPr>
          <w:rFonts w:cs="Arial"/>
          <w:lang w:val="es-ES"/>
        </w:rPr>
        <w:t xml:space="preserve">Si el candidato no se presenta a la examinación </w:t>
      </w:r>
      <w:r w:rsidRPr="00FF3C32">
        <w:rPr>
          <w:rFonts w:cs="Arial"/>
          <w:highlight w:val="yellow"/>
          <w:lang w:val="es-ES"/>
        </w:rPr>
        <w:t>en la/s fecha/s</w:t>
      </w:r>
      <w:r w:rsidRPr="00FF3C32">
        <w:rPr>
          <w:rFonts w:cs="Arial"/>
          <w:lang w:val="es-ES"/>
        </w:rPr>
        <w:t xml:space="preserve"> estipuladas en la notificación de </w:t>
      </w:r>
      <w:r w:rsidRPr="00FF3C32">
        <w:rPr>
          <w:rFonts w:cs="Arial"/>
          <w:highlight w:val="cyan"/>
          <w:lang w:val="es-ES"/>
        </w:rPr>
        <w:t xml:space="preserve">Aceptación o No aceptación de </w:t>
      </w:r>
      <w:r w:rsidR="00304F88">
        <w:rPr>
          <w:rFonts w:cs="Arial"/>
          <w:highlight w:val="cyan"/>
          <w:lang w:val="es-ES"/>
        </w:rPr>
        <w:t>solicitud</w:t>
      </w:r>
      <w:r w:rsidR="00AE5E9E" w:rsidRPr="00FF3C32">
        <w:rPr>
          <w:rFonts w:cs="Arial"/>
          <w:highlight w:val="cyan"/>
          <w:lang w:val="es-ES"/>
        </w:rPr>
        <w:t xml:space="preserve"> para la certificación XXXX-C</w:t>
      </w:r>
      <w:r w:rsidR="00304F88">
        <w:rPr>
          <w:rFonts w:cs="Arial"/>
          <w:highlight w:val="cyan"/>
          <w:lang w:val="es-ES"/>
        </w:rPr>
        <w:t>04</w:t>
      </w:r>
      <w:r w:rsidRPr="00FF3C32">
        <w:rPr>
          <w:rFonts w:cs="Arial"/>
          <w:highlight w:val="cyan"/>
          <w:lang w:val="es-ES"/>
        </w:rPr>
        <w:t>,</w:t>
      </w:r>
      <w:r w:rsidRPr="00FF3C32">
        <w:rPr>
          <w:rFonts w:cs="Arial"/>
          <w:lang w:val="es-ES"/>
        </w:rPr>
        <w:t xml:space="preserve"> deberá presentar los documentos justificativos necesarios que respalden su inasistencia y se le reprogramará una nueva fecha mediante el formulario  </w:t>
      </w:r>
      <w:r w:rsidRPr="00FF3C32">
        <w:rPr>
          <w:rFonts w:cs="Arial"/>
          <w:highlight w:val="cyan"/>
          <w:lang w:val="es-ES"/>
        </w:rPr>
        <w:t>Registro de ausencia e informe de cambio d</w:t>
      </w:r>
      <w:r w:rsidR="00AE5E9E" w:rsidRPr="00FF3C32">
        <w:rPr>
          <w:rFonts w:cs="Arial"/>
          <w:highlight w:val="cyan"/>
          <w:lang w:val="es-ES"/>
        </w:rPr>
        <w:t>e fecha de la examinación XXXX-C13</w:t>
      </w:r>
      <w:r w:rsidRPr="00FF3C32">
        <w:rPr>
          <w:rFonts w:cs="Arial"/>
          <w:highlight w:val="cyan"/>
          <w:lang w:val="es-ES"/>
        </w:rPr>
        <w:t>,</w:t>
      </w:r>
      <w:r w:rsidRPr="00FF3C32">
        <w:rPr>
          <w:rFonts w:cs="Arial"/>
          <w:lang w:val="es-ES"/>
        </w:rPr>
        <w:t xml:space="preserve"> dirigido al/a la Responsable de procesos de certificación y control, en un plazo máximo de 5 días, y si en dicho plazo no existe un pronunciamiento formal del aspirante y no presenta los justificativos respectivos se declara cerrado el proceso; y de no asistir por segunda ocasión a la examinación después de haberla programado, el proceso se cerrará definitivamente y se evidenciará mediante formulario </w:t>
      </w:r>
      <w:r w:rsidRPr="00FF3C32">
        <w:rPr>
          <w:rFonts w:cs="Arial"/>
          <w:highlight w:val="cyan"/>
          <w:lang w:val="es-ES"/>
        </w:rPr>
        <w:t>Registro de ausencia e informe de cam</w:t>
      </w:r>
      <w:r w:rsidR="00AE5E9E" w:rsidRPr="00FF3C32">
        <w:rPr>
          <w:rFonts w:cs="Arial"/>
          <w:highlight w:val="cyan"/>
          <w:lang w:val="es-ES"/>
        </w:rPr>
        <w:t>bio de fecha de la examinación XXXX-C</w:t>
      </w:r>
      <w:r w:rsidRPr="00FF3C32">
        <w:rPr>
          <w:rFonts w:cs="Arial"/>
          <w:highlight w:val="cyan"/>
          <w:lang w:val="es-ES"/>
        </w:rPr>
        <w:t>1</w:t>
      </w:r>
      <w:r w:rsidR="00AE5E9E" w:rsidRPr="00FF3C32">
        <w:rPr>
          <w:rFonts w:cs="Arial"/>
          <w:highlight w:val="cyan"/>
          <w:lang w:val="es-ES"/>
        </w:rPr>
        <w:t>3</w:t>
      </w:r>
      <w:r w:rsidRPr="00FF3C32">
        <w:rPr>
          <w:rFonts w:cs="Arial"/>
          <w:highlight w:val="cyan"/>
          <w:lang w:val="es-ES"/>
        </w:rPr>
        <w:t>).</w:t>
      </w:r>
      <w:r w:rsidRPr="00FF3C32">
        <w:rPr>
          <w:rFonts w:cs="Arial"/>
          <w:lang w:val="es-ES"/>
        </w:rPr>
        <w:t xml:space="preserve"> </w:t>
      </w:r>
      <w:r w:rsidRPr="00FF3C32">
        <w:rPr>
          <w:rFonts w:cs="Arial"/>
          <w:lang w:val="es-EC"/>
        </w:rPr>
        <w:t>P</w:t>
      </w:r>
      <w:r w:rsidRPr="00FF3C32">
        <w:rPr>
          <w:rFonts w:cs="Arial"/>
          <w:lang w:val="es-ES"/>
        </w:rPr>
        <w:t xml:space="preserve">ara acceder nuevamente al proceso de examinación de la competencia deberá presentar nuevamente el formato de </w:t>
      </w:r>
      <w:r w:rsidR="00D45C7A">
        <w:rPr>
          <w:rFonts w:cs="Arial"/>
          <w:lang w:val="es-ES"/>
        </w:rPr>
        <w:t>solicitud</w:t>
      </w:r>
      <w:r w:rsidRPr="00FF3C32">
        <w:rPr>
          <w:rFonts w:cs="Arial"/>
          <w:lang w:val="es-ES"/>
        </w:rPr>
        <w:t xml:space="preserve"> debidamente lleno y con los respectivos documentos habilitantes actualizados.</w:t>
      </w:r>
    </w:p>
    <w:p w:rsidR="00212187" w:rsidRPr="00FF3C32" w:rsidRDefault="00212187" w:rsidP="00D704B1">
      <w:pPr>
        <w:pStyle w:val="Textoindependiente"/>
        <w:tabs>
          <w:tab w:val="left" w:pos="426"/>
        </w:tabs>
        <w:spacing w:after="0" w:line="276" w:lineRule="auto"/>
        <w:ind w:left="1134"/>
        <w:outlineLvl w:val="0"/>
        <w:rPr>
          <w:rFonts w:cs="Arial"/>
          <w:lang w:val="es-ES"/>
        </w:rPr>
      </w:pPr>
    </w:p>
    <w:p w:rsidR="00212187" w:rsidRPr="00FF3C32" w:rsidRDefault="00D704B1" w:rsidP="00D704B1">
      <w:pPr>
        <w:pStyle w:val="Textoindependiente"/>
        <w:tabs>
          <w:tab w:val="left" w:pos="426"/>
        </w:tabs>
        <w:spacing w:after="0" w:line="276" w:lineRule="auto"/>
        <w:ind w:left="1134"/>
        <w:outlineLvl w:val="0"/>
        <w:rPr>
          <w:rFonts w:cs="Arial"/>
          <w:lang w:val="es-EC"/>
        </w:rPr>
      </w:pPr>
      <w:r>
        <w:rPr>
          <w:rFonts w:cs="Arial"/>
          <w:lang w:val="es-ES"/>
        </w:rPr>
        <w:t xml:space="preserve">Flujo del </w:t>
      </w:r>
      <w:r w:rsidRPr="00D704B1">
        <w:rPr>
          <w:rFonts w:cs="Arial"/>
          <w:lang w:val="es-ES"/>
        </w:rPr>
        <w:t xml:space="preserve">proceso de solicitud de un aspirante a certificación </w:t>
      </w:r>
      <w:r>
        <w:rPr>
          <w:rFonts w:cs="Arial"/>
          <w:lang w:val="es-ES"/>
        </w:rPr>
        <w:t>de certificación de personas</w:t>
      </w:r>
      <w:r w:rsidR="00212187" w:rsidRPr="00FF3C32">
        <w:rPr>
          <w:rFonts w:cs="Arial"/>
          <w:lang w:val="es-ES"/>
        </w:rPr>
        <w:t>:</w:t>
      </w:r>
    </w:p>
    <w:p w:rsidR="00CC6889" w:rsidRDefault="00CC6889" w:rsidP="00FF3C32">
      <w:pPr>
        <w:pStyle w:val="Textoindependiente"/>
        <w:spacing w:after="0" w:line="276" w:lineRule="auto"/>
        <w:ind w:left="786"/>
        <w:rPr>
          <w:rFonts w:cs="Arial"/>
          <w:iCs/>
          <w:lang w:val="es-EC"/>
        </w:rPr>
      </w:pPr>
    </w:p>
    <w:p w:rsidR="00D704B1" w:rsidRDefault="00D704B1" w:rsidP="00D704B1">
      <w:pPr>
        <w:pStyle w:val="Textoindependiente"/>
        <w:spacing w:after="0" w:line="276" w:lineRule="auto"/>
        <w:ind w:left="993"/>
        <w:rPr>
          <w:rFonts w:cs="Arial"/>
          <w:color w:val="FF0000"/>
          <w:lang w:val="es-ES"/>
        </w:rPr>
      </w:pPr>
      <w:r w:rsidRPr="00FF3C32">
        <w:rPr>
          <w:rFonts w:cs="Arial"/>
          <w:color w:val="FF0000"/>
          <w:highlight w:val="yellow"/>
          <w:lang w:val="es-ES"/>
        </w:rPr>
        <w:lastRenderedPageBreak/>
        <w:t>El presente gráfico representa un ejemplo crear el diagrama de flujo</w:t>
      </w:r>
    </w:p>
    <w:p w:rsidR="00D704B1" w:rsidRPr="00FF3C32" w:rsidRDefault="00D704B1" w:rsidP="00D704B1">
      <w:pPr>
        <w:pStyle w:val="Textoindependiente"/>
        <w:spacing w:after="0" w:line="276" w:lineRule="auto"/>
        <w:ind w:left="993"/>
        <w:rPr>
          <w:rFonts w:cs="Arial"/>
          <w:iCs/>
          <w:lang w:val="es-EC"/>
        </w:rPr>
      </w:pPr>
    </w:p>
    <w:p w:rsidR="000D264D" w:rsidRDefault="00AE5E9E" w:rsidP="00D704B1">
      <w:pPr>
        <w:pStyle w:val="Textoindependiente"/>
        <w:spacing w:line="276" w:lineRule="auto"/>
        <w:ind w:left="284"/>
        <w:jc w:val="center"/>
        <w:outlineLvl w:val="0"/>
        <w:rPr>
          <w:rFonts w:cs="Arial"/>
          <w:highlight w:val="yellow"/>
          <w:lang w:val="es-EC"/>
        </w:rPr>
      </w:pPr>
      <w:r w:rsidRPr="00FF3C32">
        <w:rPr>
          <w:rFonts w:cs="Arial"/>
          <w:noProof/>
        </w:rPr>
        <w:drawing>
          <wp:inline distT="0" distB="0" distL="0" distR="0" wp14:anchorId="11BE391C" wp14:editId="49A1B506">
            <wp:extent cx="5612130" cy="10718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071880"/>
                    </a:xfrm>
                    <a:prstGeom prst="rect">
                      <a:avLst/>
                    </a:prstGeom>
                  </pic:spPr>
                </pic:pic>
              </a:graphicData>
            </a:graphic>
          </wp:inline>
        </w:drawing>
      </w:r>
    </w:p>
    <w:p w:rsidR="00D704B1" w:rsidRPr="00FF3C32" w:rsidRDefault="00D704B1" w:rsidP="00FF3C32">
      <w:pPr>
        <w:pStyle w:val="Textoindependiente"/>
        <w:spacing w:line="276" w:lineRule="auto"/>
        <w:ind w:left="284"/>
        <w:outlineLvl w:val="0"/>
        <w:rPr>
          <w:rFonts w:cs="Arial"/>
          <w:highlight w:val="yellow"/>
          <w:lang w:val="es-EC"/>
        </w:rPr>
      </w:pPr>
    </w:p>
    <w:tbl>
      <w:tblPr>
        <w:tblStyle w:val="Tablaconcuadrcula"/>
        <w:tblW w:w="0" w:type="auto"/>
        <w:tblLook w:val="04A0" w:firstRow="1" w:lastRow="0" w:firstColumn="1" w:lastColumn="0" w:noHBand="0" w:noVBand="1"/>
      </w:tblPr>
      <w:tblGrid>
        <w:gridCol w:w="3023"/>
        <w:gridCol w:w="3023"/>
        <w:gridCol w:w="3024"/>
      </w:tblGrid>
      <w:tr w:rsidR="00304F88" w:rsidTr="007B2E89">
        <w:tc>
          <w:tcPr>
            <w:tcW w:w="907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04F88" w:rsidRDefault="00304F88" w:rsidP="007B2E89">
            <w:pPr>
              <w:pStyle w:val="Textoindependiente"/>
              <w:spacing w:after="0"/>
              <w:jc w:val="center"/>
              <w:outlineLvl w:val="0"/>
              <w:rPr>
                <w:rFonts w:cs="Arial"/>
                <w:b/>
                <w:iCs/>
                <w:lang w:val="es-ES"/>
              </w:rPr>
            </w:pPr>
            <w:r>
              <w:rPr>
                <w:rFonts w:cs="Arial"/>
                <w:b/>
                <w:iCs/>
                <w:lang w:val="es-ES"/>
              </w:rPr>
              <w:t>CONTROL DE EMISIÓN</w:t>
            </w:r>
          </w:p>
        </w:tc>
      </w:tr>
      <w:tr w:rsidR="00304F88" w:rsidTr="007B2E89">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Elaboró</w:t>
            </w:r>
          </w:p>
        </w:tc>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Revisó</w:t>
            </w:r>
          </w:p>
        </w:tc>
        <w:tc>
          <w:tcPr>
            <w:tcW w:w="3024"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Autorizó</w:t>
            </w:r>
          </w:p>
        </w:tc>
      </w:tr>
      <w:tr w:rsidR="00304F88" w:rsidTr="007B2E89">
        <w:trPr>
          <w:trHeight w:val="958"/>
        </w:trPr>
        <w:tc>
          <w:tcPr>
            <w:tcW w:w="3023" w:type="dxa"/>
            <w:tcBorders>
              <w:top w:val="single" w:sz="4" w:space="0" w:color="auto"/>
              <w:left w:val="single" w:sz="4" w:space="0" w:color="auto"/>
              <w:bottom w:val="single" w:sz="4" w:space="0" w:color="auto"/>
              <w:right w:val="single" w:sz="4" w:space="0" w:color="auto"/>
            </w:tcBorders>
            <w:vAlign w:val="center"/>
          </w:tcPr>
          <w:p w:rsidR="00304F88" w:rsidRDefault="00304F88" w:rsidP="007B2E89">
            <w:pPr>
              <w:pStyle w:val="Textoindependiente"/>
              <w:spacing w:after="0"/>
              <w:outlineLvl w:val="0"/>
              <w:rPr>
                <w:rFonts w:cs="Arial"/>
                <w:iCs/>
                <w:lang w:val="es-ES"/>
              </w:rPr>
            </w:pPr>
          </w:p>
        </w:tc>
        <w:tc>
          <w:tcPr>
            <w:tcW w:w="3023" w:type="dxa"/>
            <w:tcBorders>
              <w:top w:val="single" w:sz="4" w:space="0" w:color="auto"/>
              <w:left w:val="single" w:sz="4" w:space="0" w:color="auto"/>
              <w:bottom w:val="single" w:sz="4" w:space="0" w:color="auto"/>
              <w:right w:val="single" w:sz="4" w:space="0" w:color="auto"/>
            </w:tcBorders>
            <w:vAlign w:val="center"/>
          </w:tcPr>
          <w:p w:rsidR="00304F88" w:rsidRDefault="00304F88" w:rsidP="007B2E89">
            <w:pPr>
              <w:pStyle w:val="Textoindependiente"/>
              <w:spacing w:after="0"/>
              <w:outlineLvl w:val="0"/>
              <w:rPr>
                <w:rFonts w:cs="Arial"/>
                <w:iCs/>
                <w:lang w:val="es-ES"/>
              </w:rPr>
            </w:pPr>
          </w:p>
        </w:tc>
        <w:tc>
          <w:tcPr>
            <w:tcW w:w="3024" w:type="dxa"/>
            <w:tcBorders>
              <w:top w:val="single" w:sz="4" w:space="0" w:color="auto"/>
              <w:left w:val="single" w:sz="4" w:space="0" w:color="auto"/>
              <w:bottom w:val="single" w:sz="4" w:space="0" w:color="auto"/>
              <w:right w:val="single" w:sz="4" w:space="0" w:color="auto"/>
            </w:tcBorders>
            <w:vAlign w:val="center"/>
          </w:tcPr>
          <w:p w:rsidR="00304F88" w:rsidRDefault="00304F88" w:rsidP="007B2E89">
            <w:pPr>
              <w:pStyle w:val="Textoindependiente"/>
              <w:spacing w:after="0"/>
              <w:outlineLvl w:val="0"/>
              <w:rPr>
                <w:rFonts w:cs="Arial"/>
                <w:iCs/>
                <w:lang w:val="es-ES"/>
              </w:rPr>
            </w:pPr>
          </w:p>
        </w:tc>
      </w:tr>
      <w:tr w:rsidR="00304F88" w:rsidTr="007B2E89">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Nombre:</w:t>
            </w:r>
          </w:p>
        </w:tc>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Nombre:</w:t>
            </w:r>
          </w:p>
        </w:tc>
        <w:tc>
          <w:tcPr>
            <w:tcW w:w="3024"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outlineLvl w:val="0"/>
              <w:rPr>
                <w:rFonts w:cs="Arial"/>
                <w:iCs/>
                <w:lang w:val="es-ES"/>
              </w:rPr>
            </w:pPr>
            <w:r>
              <w:rPr>
                <w:rFonts w:cs="Arial"/>
                <w:iCs/>
                <w:lang w:val="es-ES"/>
              </w:rPr>
              <w:t>Nombre:</w:t>
            </w:r>
          </w:p>
        </w:tc>
      </w:tr>
      <w:tr w:rsidR="00304F88" w:rsidRPr="00753A91" w:rsidTr="007B2E89">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jc w:val="center"/>
              <w:outlineLvl w:val="0"/>
              <w:rPr>
                <w:rFonts w:cs="Arial"/>
                <w:iCs/>
                <w:lang w:val="es-ES"/>
              </w:rPr>
            </w:pPr>
            <w:r w:rsidRPr="00304F88">
              <w:rPr>
                <w:rFonts w:cs="Arial"/>
                <w:lang w:val="es-ES"/>
              </w:rPr>
              <w:t>Analista de certificación y control</w:t>
            </w:r>
          </w:p>
        </w:tc>
        <w:tc>
          <w:tcPr>
            <w:tcW w:w="3023"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jc w:val="center"/>
              <w:outlineLvl w:val="0"/>
              <w:rPr>
                <w:rFonts w:cs="Arial"/>
                <w:iCs/>
                <w:lang w:val="es-ES"/>
              </w:rPr>
            </w:pPr>
            <w:r w:rsidRPr="00304F88">
              <w:rPr>
                <w:rFonts w:cs="Arial"/>
                <w:lang w:val="es-ES"/>
              </w:rPr>
              <w:t>Responsable de procesos de certificación y control</w:t>
            </w:r>
          </w:p>
        </w:tc>
        <w:tc>
          <w:tcPr>
            <w:tcW w:w="3024" w:type="dxa"/>
            <w:tcBorders>
              <w:top w:val="single" w:sz="4" w:space="0" w:color="auto"/>
              <w:left w:val="single" w:sz="4" w:space="0" w:color="auto"/>
              <w:bottom w:val="single" w:sz="4" w:space="0" w:color="auto"/>
              <w:right w:val="single" w:sz="4" w:space="0" w:color="auto"/>
            </w:tcBorders>
            <w:vAlign w:val="center"/>
            <w:hideMark/>
          </w:tcPr>
          <w:p w:rsidR="00304F88" w:rsidRDefault="00304F88" w:rsidP="007B2E89">
            <w:pPr>
              <w:pStyle w:val="Textoindependiente"/>
              <w:spacing w:after="0"/>
              <w:jc w:val="center"/>
              <w:outlineLvl w:val="0"/>
              <w:rPr>
                <w:rFonts w:cs="Arial"/>
                <w:iCs/>
                <w:lang w:val="es-ES"/>
              </w:rPr>
            </w:pPr>
            <w:r w:rsidRPr="00304F88">
              <w:rPr>
                <w:rFonts w:cs="Arial"/>
                <w:lang w:val="es-ES"/>
              </w:rPr>
              <w:t>Coordinador del comité de certificación del OEC</w:t>
            </w:r>
          </w:p>
        </w:tc>
      </w:tr>
    </w:tbl>
    <w:p w:rsidR="000D264D" w:rsidRPr="00304F88" w:rsidRDefault="000D264D" w:rsidP="00FF3C32">
      <w:pPr>
        <w:pStyle w:val="Textoindependiente"/>
        <w:spacing w:line="276" w:lineRule="auto"/>
        <w:ind w:left="1080"/>
        <w:outlineLvl w:val="0"/>
        <w:rPr>
          <w:rFonts w:cs="Arial"/>
          <w:lang w:val="es-ES"/>
        </w:rPr>
      </w:pPr>
    </w:p>
    <w:p w:rsidR="000D264D" w:rsidRPr="00FF3C32" w:rsidRDefault="000D264D" w:rsidP="00FF3C32">
      <w:pPr>
        <w:spacing w:line="276" w:lineRule="auto"/>
        <w:rPr>
          <w:rFonts w:ascii="Arial" w:hAnsi="Arial" w:cs="Arial"/>
          <w:sz w:val="20"/>
          <w:szCs w:val="20"/>
          <w:lang w:val="es-EC"/>
        </w:rPr>
      </w:pPr>
    </w:p>
    <w:p w:rsidR="000D314C" w:rsidRPr="00304F88" w:rsidRDefault="000D314C" w:rsidP="00FF3C32">
      <w:pPr>
        <w:spacing w:line="276" w:lineRule="auto"/>
        <w:rPr>
          <w:rFonts w:ascii="Arial" w:hAnsi="Arial" w:cs="Arial"/>
          <w:sz w:val="20"/>
          <w:szCs w:val="20"/>
          <w:lang w:val="es-ES"/>
        </w:rPr>
      </w:pPr>
    </w:p>
    <w:sectPr w:rsidR="000D314C" w:rsidRPr="00304F88" w:rsidSect="005D341C">
      <w:headerReference w:type="default" r:id="rId9"/>
      <w:footerReference w:type="default" r:id="rId10"/>
      <w:pgSz w:w="12242" w:h="15842" w:code="1"/>
      <w:pgMar w:top="2269" w:right="1469" w:bottom="1134" w:left="1701" w:header="284"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00" w:rsidRDefault="00473E00">
      <w:r>
        <w:separator/>
      </w:r>
    </w:p>
  </w:endnote>
  <w:endnote w:type="continuationSeparator" w:id="0">
    <w:p w:rsidR="00473E00" w:rsidRDefault="004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3C" w:rsidRPr="0037316A" w:rsidRDefault="000D264D" w:rsidP="0037316A">
    <w:pPr>
      <w:pStyle w:val="Piedepgina"/>
      <w:jc w:val="center"/>
      <w:rPr>
        <w:rFonts w:ascii="Arial" w:hAnsi="Arial" w:cs="Arial"/>
        <w:sz w:val="14"/>
        <w:szCs w:val="14"/>
        <w:lang w:val="es-EC"/>
      </w:rPr>
    </w:pPr>
    <w:r w:rsidRPr="0037316A">
      <w:rPr>
        <w:rFonts w:ascii="Arial" w:hAnsi="Arial" w:cs="Arial"/>
        <w:i/>
        <w:sz w:val="14"/>
        <w:szCs w:val="14"/>
        <w:lang w:val="es-EC"/>
      </w:rPr>
      <w:t>Sistema de Gestión de Certificación de Personas</w:t>
    </w:r>
  </w:p>
  <w:p w:rsidR="00F20948" w:rsidRPr="00F20948" w:rsidRDefault="00473E00">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00" w:rsidRDefault="00473E00">
      <w:r>
        <w:separator/>
      </w:r>
    </w:p>
  </w:footnote>
  <w:footnote w:type="continuationSeparator" w:id="0">
    <w:p w:rsidR="00473E00" w:rsidRDefault="0047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9" w:type="pct"/>
      <w:tblCellMar>
        <w:left w:w="70" w:type="dxa"/>
        <w:right w:w="70" w:type="dxa"/>
      </w:tblCellMar>
      <w:tblLook w:val="04A0" w:firstRow="1" w:lastRow="0" w:firstColumn="1" w:lastColumn="0" w:noHBand="0" w:noVBand="1"/>
    </w:tblPr>
    <w:tblGrid>
      <w:gridCol w:w="1207"/>
      <w:gridCol w:w="4256"/>
      <w:gridCol w:w="1775"/>
      <w:gridCol w:w="2046"/>
    </w:tblGrid>
    <w:tr w:rsidR="00E43235" w:rsidRPr="00095842" w:rsidTr="0078236B">
      <w:trPr>
        <w:trHeight w:val="258"/>
      </w:trPr>
      <w:tc>
        <w:tcPr>
          <w:tcW w:w="650" w:type="pct"/>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E43235" w:rsidRPr="00095842" w:rsidRDefault="000D264D" w:rsidP="00E43235">
          <w:pPr>
            <w:jc w:val="center"/>
            <w:rPr>
              <w:rFonts w:ascii="Arial" w:hAnsi="Arial" w:cs="Arial"/>
              <w:color w:val="000000"/>
              <w:sz w:val="18"/>
              <w:szCs w:val="18"/>
              <w:lang w:val="es-EC" w:eastAsia="es-EC"/>
            </w:rPr>
          </w:pPr>
          <w:r w:rsidRPr="00095842">
            <w:rPr>
              <w:rFonts w:ascii="Arial" w:hAnsi="Arial" w:cs="Arial"/>
              <w:color w:val="000000"/>
              <w:sz w:val="18"/>
              <w:szCs w:val="18"/>
              <w:lang w:val="es-EC" w:eastAsia="es-EC"/>
            </w:rPr>
            <w:t>LOGO OEC</w:t>
          </w:r>
        </w:p>
      </w:tc>
      <w:tc>
        <w:tcPr>
          <w:tcW w:w="2292" w:type="pct"/>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E43235" w:rsidRPr="00095842" w:rsidRDefault="003C1126" w:rsidP="00E43235">
          <w:pPr>
            <w:jc w:val="center"/>
            <w:rPr>
              <w:rFonts w:ascii="Arial" w:hAnsi="Arial" w:cs="Arial"/>
              <w:b/>
              <w:bCs/>
              <w:color w:val="000000"/>
              <w:sz w:val="18"/>
              <w:szCs w:val="18"/>
              <w:lang w:val="es-EC" w:eastAsia="es-EC"/>
            </w:rPr>
          </w:pPr>
          <w:r w:rsidRPr="00095842">
            <w:rPr>
              <w:rFonts w:ascii="Arial" w:hAnsi="Arial" w:cs="Arial"/>
              <w:b/>
              <w:bCs/>
              <w:color w:val="000000"/>
              <w:sz w:val="18"/>
              <w:szCs w:val="18"/>
              <w:lang w:val="es-EC" w:eastAsia="es-EC"/>
            </w:rPr>
            <w:t>RAZÓN SOCIAL Y/O NOMBRE COMERCIAL</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 xml:space="preserve">Código: </w:t>
          </w:r>
        </w:p>
      </w:tc>
      <w:tc>
        <w:tcPr>
          <w:tcW w:w="1102" w:type="pct"/>
          <w:tcBorders>
            <w:top w:val="single" w:sz="4" w:space="0" w:color="auto"/>
            <w:left w:val="nil"/>
            <w:bottom w:val="single" w:sz="4" w:space="0" w:color="auto"/>
            <w:right w:val="single" w:sz="4" w:space="0" w:color="auto"/>
          </w:tcBorders>
          <w:shd w:val="clear" w:color="000000" w:fill="FFFF00"/>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xxxx-F05</w:t>
          </w:r>
        </w:p>
      </w:tc>
    </w:tr>
    <w:tr w:rsidR="00E43235" w:rsidRPr="00095842" w:rsidTr="0078236B">
      <w:trPr>
        <w:trHeight w:val="258"/>
      </w:trPr>
      <w:tc>
        <w:tcPr>
          <w:tcW w:w="650" w:type="pct"/>
          <w:vMerge/>
          <w:tcBorders>
            <w:top w:val="single" w:sz="4" w:space="0" w:color="auto"/>
            <w:left w:val="single" w:sz="4" w:space="0" w:color="auto"/>
            <w:bottom w:val="single" w:sz="4" w:space="0" w:color="000000"/>
            <w:right w:val="single" w:sz="4" w:space="0" w:color="auto"/>
          </w:tcBorders>
          <w:vAlign w:val="center"/>
          <w:hideMark/>
        </w:tcPr>
        <w:p w:rsidR="00E43235" w:rsidRPr="00095842" w:rsidRDefault="00473E00" w:rsidP="00E43235">
          <w:pPr>
            <w:rPr>
              <w:rFonts w:ascii="Arial" w:hAnsi="Arial" w:cs="Arial"/>
              <w:color w:val="000000"/>
              <w:sz w:val="18"/>
              <w:szCs w:val="18"/>
              <w:lang w:val="es-EC" w:eastAsia="es-EC"/>
            </w:rPr>
          </w:pPr>
        </w:p>
      </w:tc>
      <w:tc>
        <w:tcPr>
          <w:tcW w:w="2292" w:type="pct"/>
          <w:vMerge/>
          <w:tcBorders>
            <w:top w:val="single" w:sz="4" w:space="0" w:color="auto"/>
            <w:left w:val="single" w:sz="4" w:space="0" w:color="auto"/>
            <w:bottom w:val="single" w:sz="4" w:space="0" w:color="000000"/>
            <w:right w:val="single" w:sz="4" w:space="0" w:color="000000"/>
          </w:tcBorders>
          <w:vAlign w:val="center"/>
          <w:hideMark/>
        </w:tcPr>
        <w:p w:rsidR="00E43235" w:rsidRPr="00095842" w:rsidRDefault="00473E00" w:rsidP="00E43235">
          <w:pPr>
            <w:rPr>
              <w:rFonts w:ascii="Arial" w:hAnsi="Arial" w:cs="Arial"/>
              <w:b/>
              <w:bCs/>
              <w:color w:val="000000"/>
              <w:sz w:val="18"/>
              <w:szCs w:val="18"/>
              <w:lang w:val="es-EC" w:eastAsia="es-EC"/>
            </w:rPr>
          </w:pP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Fecha de emisión:</w:t>
          </w:r>
        </w:p>
      </w:tc>
      <w:tc>
        <w:tcPr>
          <w:tcW w:w="1102" w:type="pct"/>
          <w:tcBorders>
            <w:top w:val="single" w:sz="4" w:space="0" w:color="auto"/>
            <w:left w:val="nil"/>
            <w:bottom w:val="single" w:sz="4" w:space="0" w:color="auto"/>
            <w:right w:val="single" w:sz="4" w:space="0" w:color="auto"/>
          </w:tcBorders>
          <w:shd w:val="clear" w:color="000000" w:fill="FFFF00"/>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dd/mm/aaaa</w:t>
          </w:r>
        </w:p>
      </w:tc>
    </w:tr>
    <w:tr w:rsidR="00E43235" w:rsidRPr="00095842" w:rsidTr="0078236B">
      <w:trPr>
        <w:trHeight w:val="258"/>
      </w:trPr>
      <w:tc>
        <w:tcPr>
          <w:tcW w:w="650" w:type="pct"/>
          <w:vMerge/>
          <w:tcBorders>
            <w:top w:val="single" w:sz="4" w:space="0" w:color="auto"/>
            <w:left w:val="single" w:sz="4" w:space="0" w:color="auto"/>
            <w:bottom w:val="single" w:sz="4" w:space="0" w:color="000000"/>
            <w:right w:val="single" w:sz="4" w:space="0" w:color="auto"/>
          </w:tcBorders>
          <w:vAlign w:val="center"/>
          <w:hideMark/>
        </w:tcPr>
        <w:p w:rsidR="00E43235" w:rsidRPr="00095842" w:rsidRDefault="00473E00" w:rsidP="00E43235">
          <w:pPr>
            <w:rPr>
              <w:rFonts w:ascii="Arial" w:hAnsi="Arial" w:cs="Arial"/>
              <w:color w:val="000000"/>
              <w:sz w:val="18"/>
              <w:szCs w:val="18"/>
              <w:lang w:val="es-EC" w:eastAsia="es-EC"/>
            </w:rPr>
          </w:pPr>
        </w:p>
      </w:tc>
      <w:tc>
        <w:tcPr>
          <w:tcW w:w="2292" w:type="pct"/>
          <w:vMerge/>
          <w:tcBorders>
            <w:top w:val="single" w:sz="4" w:space="0" w:color="auto"/>
            <w:left w:val="single" w:sz="4" w:space="0" w:color="auto"/>
            <w:bottom w:val="single" w:sz="4" w:space="0" w:color="000000"/>
            <w:right w:val="single" w:sz="4" w:space="0" w:color="000000"/>
          </w:tcBorders>
          <w:vAlign w:val="center"/>
          <w:hideMark/>
        </w:tcPr>
        <w:p w:rsidR="00E43235" w:rsidRPr="00095842" w:rsidRDefault="00473E00" w:rsidP="00E43235">
          <w:pPr>
            <w:rPr>
              <w:rFonts w:ascii="Arial" w:hAnsi="Arial" w:cs="Arial"/>
              <w:b/>
              <w:bCs/>
              <w:color w:val="000000"/>
              <w:sz w:val="18"/>
              <w:szCs w:val="18"/>
              <w:lang w:val="es-EC" w:eastAsia="es-EC"/>
            </w:rPr>
          </w:pP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Fecha de revisión:</w:t>
          </w:r>
        </w:p>
      </w:tc>
      <w:tc>
        <w:tcPr>
          <w:tcW w:w="1102" w:type="pct"/>
          <w:tcBorders>
            <w:top w:val="single" w:sz="4" w:space="0" w:color="auto"/>
            <w:left w:val="nil"/>
            <w:bottom w:val="single" w:sz="4" w:space="0" w:color="auto"/>
            <w:right w:val="single" w:sz="4" w:space="0" w:color="auto"/>
          </w:tcBorders>
          <w:shd w:val="clear" w:color="000000" w:fill="FFFF00"/>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dd/mm/aaaa</w:t>
          </w:r>
        </w:p>
      </w:tc>
    </w:tr>
    <w:tr w:rsidR="00E43235" w:rsidRPr="00095842" w:rsidTr="0078236B">
      <w:trPr>
        <w:trHeight w:val="258"/>
      </w:trPr>
      <w:tc>
        <w:tcPr>
          <w:tcW w:w="650" w:type="pct"/>
          <w:vMerge/>
          <w:tcBorders>
            <w:top w:val="single" w:sz="4" w:space="0" w:color="auto"/>
            <w:left w:val="single" w:sz="4" w:space="0" w:color="auto"/>
            <w:bottom w:val="single" w:sz="4" w:space="0" w:color="000000"/>
            <w:right w:val="single" w:sz="4" w:space="0" w:color="auto"/>
          </w:tcBorders>
          <w:vAlign w:val="center"/>
          <w:hideMark/>
        </w:tcPr>
        <w:p w:rsidR="00E43235" w:rsidRPr="00095842" w:rsidRDefault="00473E00" w:rsidP="00E43235">
          <w:pPr>
            <w:rPr>
              <w:rFonts w:ascii="Arial" w:hAnsi="Arial" w:cs="Arial"/>
              <w:color w:val="000000"/>
              <w:sz w:val="18"/>
              <w:szCs w:val="18"/>
              <w:lang w:val="es-EC" w:eastAsia="es-EC"/>
            </w:rPr>
          </w:pPr>
        </w:p>
      </w:tc>
      <w:tc>
        <w:tcPr>
          <w:tcW w:w="2292"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43235" w:rsidRPr="00095842" w:rsidRDefault="000D264D" w:rsidP="00E43235">
          <w:pPr>
            <w:pStyle w:val="Encabezado"/>
            <w:tabs>
              <w:tab w:val="clear" w:pos="4536"/>
              <w:tab w:val="clear" w:pos="9072"/>
              <w:tab w:val="left" w:pos="1739"/>
            </w:tabs>
            <w:jc w:val="center"/>
            <w:rPr>
              <w:rFonts w:ascii="Arial" w:hAnsi="Arial" w:cs="Arial"/>
              <w:sz w:val="18"/>
              <w:szCs w:val="18"/>
              <w:lang w:val="es-EC"/>
            </w:rPr>
          </w:pPr>
          <w:r w:rsidRPr="00095842">
            <w:rPr>
              <w:rFonts w:ascii="Arial" w:eastAsia="Arial" w:hAnsi="Arial" w:cs="Arial"/>
              <w:b/>
              <w:sz w:val="18"/>
              <w:szCs w:val="18"/>
              <w:lang w:val="es-EC"/>
            </w:rPr>
            <w:t>PROCEDIMIENTO DE LA EXAMINACIÓN DE LA COMPETENCIA</w:t>
          </w:r>
        </w:p>
        <w:p w:rsidR="00E43235" w:rsidRPr="00095842" w:rsidRDefault="00473E00" w:rsidP="00E43235">
          <w:pPr>
            <w:pStyle w:val="Encabezado"/>
            <w:jc w:val="center"/>
            <w:rPr>
              <w:rFonts w:ascii="Arial" w:hAnsi="Arial" w:cs="Arial"/>
              <w:b/>
              <w:bCs/>
              <w:color w:val="000000"/>
              <w:sz w:val="18"/>
              <w:szCs w:val="18"/>
              <w:lang w:val="es-EC" w:eastAsia="es-EC"/>
            </w:rPr>
          </w:pP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Versión:</w:t>
          </w:r>
        </w:p>
      </w:tc>
      <w:tc>
        <w:tcPr>
          <w:tcW w:w="1102" w:type="pct"/>
          <w:tcBorders>
            <w:top w:val="single" w:sz="4" w:space="0" w:color="auto"/>
            <w:left w:val="nil"/>
            <w:bottom w:val="single" w:sz="4" w:space="0" w:color="auto"/>
            <w:right w:val="single" w:sz="4" w:space="0" w:color="auto"/>
          </w:tcBorders>
          <w:shd w:val="clear" w:color="000000" w:fill="FFFFFF"/>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DCR</w:t>
          </w:r>
          <w:r w:rsidR="0003299A" w:rsidRPr="00095842">
            <w:rPr>
              <w:rFonts w:ascii="Arial" w:hAnsi="Arial" w:cs="Arial"/>
              <w:color w:val="000000"/>
              <w:sz w:val="18"/>
              <w:szCs w:val="18"/>
              <w:lang w:val="es-EC" w:eastAsia="es-EC"/>
            </w:rPr>
            <w:t>CO</w:t>
          </w:r>
          <w:r w:rsidR="003C1126" w:rsidRPr="00095842">
            <w:rPr>
              <w:rFonts w:ascii="Arial" w:hAnsi="Arial" w:cs="Arial"/>
              <w:color w:val="000000"/>
              <w:sz w:val="18"/>
              <w:szCs w:val="18"/>
              <w:lang w:val="es-EC" w:eastAsia="es-EC"/>
            </w:rPr>
            <w:t>-V03</w:t>
          </w:r>
          <w:r w:rsidR="0078236B" w:rsidRPr="00095842">
            <w:rPr>
              <w:rFonts w:ascii="Arial" w:hAnsi="Arial" w:cs="Arial"/>
              <w:color w:val="000000"/>
              <w:sz w:val="18"/>
              <w:szCs w:val="18"/>
              <w:lang w:val="es-EC" w:eastAsia="es-EC"/>
            </w:rPr>
            <w:t>.1</w:t>
          </w:r>
          <w:r w:rsidR="003C1126" w:rsidRPr="00095842">
            <w:rPr>
              <w:rFonts w:ascii="Arial" w:hAnsi="Arial" w:cs="Arial"/>
              <w:color w:val="000000"/>
              <w:sz w:val="18"/>
              <w:szCs w:val="18"/>
              <w:lang w:val="es-EC" w:eastAsia="es-EC"/>
            </w:rPr>
            <w:t>-2022</w:t>
          </w:r>
        </w:p>
      </w:tc>
    </w:tr>
    <w:tr w:rsidR="00E43235" w:rsidRPr="00095842" w:rsidTr="0078236B">
      <w:trPr>
        <w:trHeight w:val="258"/>
      </w:trPr>
      <w:tc>
        <w:tcPr>
          <w:tcW w:w="650" w:type="pct"/>
          <w:vMerge/>
          <w:tcBorders>
            <w:top w:val="single" w:sz="4" w:space="0" w:color="auto"/>
            <w:left w:val="single" w:sz="4" w:space="0" w:color="auto"/>
            <w:bottom w:val="single" w:sz="4" w:space="0" w:color="000000"/>
            <w:right w:val="single" w:sz="4" w:space="0" w:color="auto"/>
          </w:tcBorders>
          <w:vAlign w:val="center"/>
          <w:hideMark/>
        </w:tcPr>
        <w:p w:rsidR="00E43235" w:rsidRPr="00095842" w:rsidRDefault="00473E00" w:rsidP="00E43235">
          <w:pPr>
            <w:rPr>
              <w:rFonts w:ascii="Arial" w:hAnsi="Arial" w:cs="Arial"/>
              <w:color w:val="000000"/>
              <w:sz w:val="18"/>
              <w:szCs w:val="18"/>
              <w:lang w:val="es-EC" w:eastAsia="es-EC"/>
            </w:rPr>
          </w:pPr>
        </w:p>
      </w:tc>
      <w:tc>
        <w:tcPr>
          <w:tcW w:w="2292" w:type="pct"/>
          <w:vMerge/>
          <w:tcBorders>
            <w:top w:val="single" w:sz="4" w:space="0" w:color="auto"/>
            <w:left w:val="single" w:sz="4" w:space="0" w:color="auto"/>
            <w:bottom w:val="single" w:sz="4" w:space="0" w:color="000000"/>
            <w:right w:val="single" w:sz="4" w:space="0" w:color="000000"/>
          </w:tcBorders>
          <w:vAlign w:val="center"/>
          <w:hideMark/>
        </w:tcPr>
        <w:p w:rsidR="00E43235" w:rsidRPr="00095842" w:rsidRDefault="00473E00" w:rsidP="00E43235">
          <w:pPr>
            <w:rPr>
              <w:rFonts w:ascii="Arial" w:hAnsi="Arial" w:cs="Arial"/>
              <w:b/>
              <w:bCs/>
              <w:color w:val="000000"/>
              <w:sz w:val="18"/>
              <w:szCs w:val="18"/>
              <w:lang w:val="es-EC" w:eastAsia="es-EC"/>
            </w:rPr>
          </w:pP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N° pág.:</w:t>
          </w:r>
        </w:p>
      </w:tc>
      <w:tc>
        <w:tcPr>
          <w:tcW w:w="1102" w:type="pct"/>
          <w:tcBorders>
            <w:top w:val="single" w:sz="4" w:space="0" w:color="auto"/>
            <w:left w:val="nil"/>
            <w:bottom w:val="single" w:sz="4" w:space="0" w:color="auto"/>
            <w:right w:val="single" w:sz="4" w:space="0" w:color="auto"/>
          </w:tcBorders>
          <w:shd w:val="clear" w:color="000000" w:fill="FFFFFF"/>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eastAsia="Arial" w:hAnsi="Arial" w:cs="Arial"/>
              <w:sz w:val="18"/>
              <w:szCs w:val="18"/>
              <w:lang w:val="es-EC"/>
            </w:rPr>
            <w:t xml:space="preserve">Página </w:t>
          </w:r>
          <w:r w:rsidRPr="00095842">
            <w:rPr>
              <w:rFonts w:ascii="Arial" w:eastAsia="Arial" w:hAnsi="Arial" w:cs="Arial"/>
              <w:b/>
              <w:bCs/>
              <w:sz w:val="18"/>
              <w:szCs w:val="18"/>
              <w:lang w:val="es-EC"/>
            </w:rPr>
            <w:fldChar w:fldCharType="begin"/>
          </w:r>
          <w:r w:rsidRPr="00095842">
            <w:rPr>
              <w:rFonts w:ascii="Arial" w:eastAsia="Arial" w:hAnsi="Arial" w:cs="Arial"/>
              <w:b/>
              <w:bCs/>
              <w:sz w:val="18"/>
              <w:szCs w:val="18"/>
              <w:lang w:val="es-EC"/>
            </w:rPr>
            <w:instrText>PAGE  \* Arabic  \* MERGEFORMAT</w:instrText>
          </w:r>
          <w:r w:rsidRPr="00095842">
            <w:rPr>
              <w:rFonts w:ascii="Arial" w:eastAsia="Arial" w:hAnsi="Arial" w:cs="Arial"/>
              <w:b/>
              <w:bCs/>
              <w:sz w:val="18"/>
              <w:szCs w:val="18"/>
              <w:lang w:val="es-EC"/>
            </w:rPr>
            <w:fldChar w:fldCharType="separate"/>
          </w:r>
          <w:r w:rsidR="00753A91">
            <w:rPr>
              <w:rFonts w:ascii="Arial" w:eastAsia="Arial" w:hAnsi="Arial" w:cs="Arial"/>
              <w:b/>
              <w:bCs/>
              <w:noProof/>
              <w:sz w:val="18"/>
              <w:szCs w:val="18"/>
              <w:lang w:val="es-EC"/>
            </w:rPr>
            <w:t>3</w:t>
          </w:r>
          <w:r w:rsidRPr="00095842">
            <w:rPr>
              <w:rFonts w:ascii="Arial" w:eastAsia="Arial" w:hAnsi="Arial" w:cs="Arial"/>
              <w:b/>
              <w:bCs/>
              <w:sz w:val="18"/>
              <w:szCs w:val="18"/>
              <w:lang w:val="es-EC"/>
            </w:rPr>
            <w:fldChar w:fldCharType="end"/>
          </w:r>
          <w:r w:rsidRPr="00095842">
            <w:rPr>
              <w:rFonts w:ascii="Arial" w:eastAsia="Arial" w:hAnsi="Arial" w:cs="Arial"/>
              <w:sz w:val="18"/>
              <w:szCs w:val="18"/>
              <w:lang w:val="es-EC"/>
            </w:rPr>
            <w:t xml:space="preserve"> de </w:t>
          </w:r>
          <w:r w:rsidRPr="00095842">
            <w:rPr>
              <w:rFonts w:ascii="Arial" w:eastAsia="Arial" w:hAnsi="Arial" w:cs="Arial"/>
              <w:b/>
              <w:bCs/>
              <w:sz w:val="18"/>
              <w:szCs w:val="18"/>
              <w:lang w:val="es-EC"/>
            </w:rPr>
            <w:fldChar w:fldCharType="begin"/>
          </w:r>
          <w:r w:rsidRPr="00095842">
            <w:rPr>
              <w:rFonts w:ascii="Arial" w:eastAsia="Arial" w:hAnsi="Arial" w:cs="Arial"/>
              <w:b/>
              <w:bCs/>
              <w:sz w:val="18"/>
              <w:szCs w:val="18"/>
              <w:lang w:val="es-EC"/>
            </w:rPr>
            <w:instrText>NUMPAGES  \* Arabic  \* MERGEFORMAT</w:instrText>
          </w:r>
          <w:r w:rsidRPr="00095842">
            <w:rPr>
              <w:rFonts w:ascii="Arial" w:eastAsia="Arial" w:hAnsi="Arial" w:cs="Arial"/>
              <w:b/>
              <w:bCs/>
              <w:sz w:val="18"/>
              <w:szCs w:val="18"/>
              <w:lang w:val="es-EC"/>
            </w:rPr>
            <w:fldChar w:fldCharType="separate"/>
          </w:r>
          <w:r w:rsidR="00753A91">
            <w:rPr>
              <w:rFonts w:ascii="Arial" w:eastAsia="Arial" w:hAnsi="Arial" w:cs="Arial"/>
              <w:b/>
              <w:bCs/>
              <w:noProof/>
              <w:sz w:val="18"/>
              <w:szCs w:val="18"/>
              <w:lang w:val="es-EC"/>
            </w:rPr>
            <w:t>7</w:t>
          </w:r>
          <w:r w:rsidRPr="00095842">
            <w:rPr>
              <w:rFonts w:ascii="Arial" w:eastAsia="Arial" w:hAnsi="Arial" w:cs="Arial"/>
              <w:b/>
              <w:bCs/>
              <w:sz w:val="18"/>
              <w:szCs w:val="18"/>
              <w:lang w:val="es-EC"/>
            </w:rPr>
            <w:fldChar w:fldCharType="end"/>
          </w:r>
        </w:p>
      </w:tc>
    </w:tr>
    <w:tr w:rsidR="00E43235" w:rsidRPr="00095842" w:rsidTr="0078236B">
      <w:trPr>
        <w:trHeight w:val="258"/>
      </w:trPr>
      <w:tc>
        <w:tcPr>
          <w:tcW w:w="650" w:type="pct"/>
          <w:vMerge/>
          <w:tcBorders>
            <w:top w:val="single" w:sz="4" w:space="0" w:color="auto"/>
            <w:left w:val="single" w:sz="4" w:space="0" w:color="auto"/>
            <w:bottom w:val="single" w:sz="4" w:space="0" w:color="000000"/>
            <w:right w:val="single" w:sz="4" w:space="0" w:color="auto"/>
          </w:tcBorders>
          <w:vAlign w:val="center"/>
          <w:hideMark/>
        </w:tcPr>
        <w:p w:rsidR="00E43235" w:rsidRPr="00095842" w:rsidRDefault="00473E00" w:rsidP="00E43235">
          <w:pPr>
            <w:rPr>
              <w:rFonts w:ascii="Arial" w:hAnsi="Arial" w:cs="Arial"/>
              <w:color w:val="000000"/>
              <w:sz w:val="18"/>
              <w:szCs w:val="18"/>
              <w:lang w:val="es-EC" w:eastAsia="es-EC"/>
            </w:rPr>
          </w:pPr>
        </w:p>
      </w:tc>
      <w:tc>
        <w:tcPr>
          <w:tcW w:w="2292" w:type="pct"/>
          <w:vMerge/>
          <w:tcBorders>
            <w:top w:val="single" w:sz="4" w:space="0" w:color="auto"/>
            <w:left w:val="single" w:sz="4" w:space="0" w:color="auto"/>
            <w:bottom w:val="single" w:sz="4" w:space="0" w:color="000000"/>
            <w:right w:val="single" w:sz="4" w:space="0" w:color="000000"/>
          </w:tcBorders>
          <w:vAlign w:val="center"/>
          <w:hideMark/>
        </w:tcPr>
        <w:p w:rsidR="00E43235" w:rsidRPr="00095842" w:rsidRDefault="00473E00" w:rsidP="00E43235">
          <w:pPr>
            <w:rPr>
              <w:rFonts w:ascii="Arial" w:hAnsi="Arial" w:cs="Arial"/>
              <w:b/>
              <w:bCs/>
              <w:color w:val="000000"/>
              <w:sz w:val="18"/>
              <w:szCs w:val="18"/>
              <w:lang w:val="es-EC" w:eastAsia="es-EC"/>
            </w:rPr>
          </w:pP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File:</w:t>
          </w:r>
        </w:p>
      </w:tc>
      <w:tc>
        <w:tcPr>
          <w:tcW w:w="1102" w:type="pct"/>
          <w:tcBorders>
            <w:top w:val="single" w:sz="4" w:space="0" w:color="auto"/>
            <w:left w:val="nil"/>
            <w:bottom w:val="single" w:sz="4" w:space="0" w:color="auto"/>
            <w:right w:val="single" w:sz="4" w:space="0" w:color="auto"/>
          </w:tcBorders>
          <w:shd w:val="clear" w:color="000000" w:fill="FFFFFF"/>
          <w:noWrap/>
          <w:vAlign w:val="center"/>
          <w:hideMark/>
        </w:tcPr>
        <w:p w:rsidR="00E43235" w:rsidRPr="00095842" w:rsidRDefault="000D264D" w:rsidP="00E43235">
          <w:pPr>
            <w:rPr>
              <w:rFonts w:ascii="Arial" w:hAnsi="Arial" w:cs="Arial"/>
              <w:color w:val="000000"/>
              <w:sz w:val="18"/>
              <w:szCs w:val="18"/>
              <w:lang w:val="es-EC" w:eastAsia="es-EC"/>
            </w:rPr>
          </w:pPr>
          <w:r w:rsidRPr="00095842">
            <w:rPr>
              <w:rFonts w:ascii="Arial" w:hAnsi="Arial" w:cs="Arial"/>
              <w:color w:val="000000"/>
              <w:sz w:val="18"/>
              <w:szCs w:val="18"/>
              <w:lang w:val="es-EC" w:eastAsia="es-EC"/>
            </w:rPr>
            <w:t>F05</w:t>
          </w:r>
        </w:p>
      </w:tc>
    </w:tr>
  </w:tbl>
  <w:p w:rsidR="00070A3B" w:rsidRDefault="000D264D" w:rsidP="00E43235">
    <w:pPr>
      <w:pStyle w:val="Encabezado"/>
      <w:tabs>
        <w:tab w:val="clear" w:pos="4536"/>
        <w:tab w:val="clear" w:pos="9072"/>
        <w:tab w:val="left" w:pos="1739"/>
      </w:tabs>
      <w:rPr>
        <w:rFonts w:ascii="Arial" w:hAnsi="Arial" w:cs="Arial"/>
        <w:sz w:val="22"/>
        <w:szCs w:val="22"/>
        <w:lang w:val="es-MX"/>
      </w:rPr>
    </w:pPr>
    <w:r>
      <w:rPr>
        <w:rFonts w:ascii="Arial" w:hAnsi="Arial" w:cs="Arial"/>
        <w:sz w:val="22"/>
        <w:szCs w:val="22"/>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3B6E"/>
    <w:multiLevelType w:val="multilevel"/>
    <w:tmpl w:val="E7BEE878"/>
    <w:lvl w:ilvl="0">
      <w:start w:val="4"/>
      <w:numFmt w:val="decimal"/>
      <w:lvlText w:val="%1"/>
      <w:lvlJc w:val="left"/>
      <w:pPr>
        <w:tabs>
          <w:tab w:val="num" w:pos="360"/>
        </w:tabs>
        <w:ind w:left="360" w:hanging="360"/>
      </w:pPr>
      <w:rPr>
        <w:rFonts w:hint="default"/>
        <w:b/>
      </w:rPr>
    </w:lvl>
    <w:lvl w:ilvl="1">
      <w:numFmt w:val="decimal"/>
      <w:lvlText w:val="%1.%2"/>
      <w:lvlJc w:val="left"/>
      <w:pPr>
        <w:tabs>
          <w:tab w:val="num" w:pos="360"/>
        </w:tabs>
        <w:ind w:left="360" w:hanging="360"/>
      </w:pPr>
      <w:rPr>
        <w:rFonts w:hint="default"/>
        <w:b/>
        <w:color w:val="auto"/>
      </w:rPr>
    </w:lvl>
    <w:lvl w:ilvl="2">
      <w:start w:val="1"/>
      <w:numFmt w:val="lowerLetter"/>
      <w:lvlText w:val="%3."/>
      <w:lvlJc w:val="left"/>
      <w:pPr>
        <w:tabs>
          <w:tab w:val="num" w:pos="720"/>
        </w:tabs>
        <w:ind w:left="720" w:hanging="720"/>
      </w:pPr>
      <w:rPr>
        <w:rFonts w:ascii="Arial" w:eastAsia="Times New Roman" w:hAnsi="Arial" w:cs="Arial" w:hint="default"/>
        <w:b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16865546"/>
    <w:multiLevelType w:val="multilevel"/>
    <w:tmpl w:val="B53E8F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
    <w:nsid w:val="2AD44B0D"/>
    <w:multiLevelType w:val="hybridMultilevel"/>
    <w:tmpl w:val="D3200A12"/>
    <w:lvl w:ilvl="0" w:tplc="9F70FACE">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9AD50C9"/>
    <w:multiLevelType w:val="hybridMultilevel"/>
    <w:tmpl w:val="F6D603D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4E793381"/>
    <w:multiLevelType w:val="hybridMultilevel"/>
    <w:tmpl w:val="B262EB4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3E71BF2"/>
    <w:multiLevelType w:val="multilevel"/>
    <w:tmpl w:val="60BED9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
    <w:nsid w:val="74CD1F17"/>
    <w:multiLevelType w:val="hybridMultilevel"/>
    <w:tmpl w:val="E7F67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8122B35"/>
    <w:multiLevelType w:val="hybridMultilevel"/>
    <w:tmpl w:val="2070EB0C"/>
    <w:lvl w:ilvl="0" w:tplc="D69004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4D"/>
    <w:rsid w:val="0003299A"/>
    <w:rsid w:val="00042307"/>
    <w:rsid w:val="00044278"/>
    <w:rsid w:val="00095842"/>
    <w:rsid w:val="000A2AEB"/>
    <w:rsid w:val="000D264D"/>
    <w:rsid w:val="000D314C"/>
    <w:rsid w:val="001A45F7"/>
    <w:rsid w:val="00212187"/>
    <w:rsid w:val="00216435"/>
    <w:rsid w:val="00304F88"/>
    <w:rsid w:val="00335619"/>
    <w:rsid w:val="00372FEE"/>
    <w:rsid w:val="003C1126"/>
    <w:rsid w:val="00473E00"/>
    <w:rsid w:val="00500B16"/>
    <w:rsid w:val="005A57A8"/>
    <w:rsid w:val="005B18A0"/>
    <w:rsid w:val="0061252D"/>
    <w:rsid w:val="00630A63"/>
    <w:rsid w:val="00693DE1"/>
    <w:rsid w:val="006A5D45"/>
    <w:rsid w:val="006B7C4B"/>
    <w:rsid w:val="00710B97"/>
    <w:rsid w:val="00753A91"/>
    <w:rsid w:val="00777DD4"/>
    <w:rsid w:val="0078236B"/>
    <w:rsid w:val="007B4353"/>
    <w:rsid w:val="009734AF"/>
    <w:rsid w:val="00A15AA9"/>
    <w:rsid w:val="00A9358E"/>
    <w:rsid w:val="00AE5E9E"/>
    <w:rsid w:val="00B33583"/>
    <w:rsid w:val="00B8425E"/>
    <w:rsid w:val="00CC0AD4"/>
    <w:rsid w:val="00CC6889"/>
    <w:rsid w:val="00D40414"/>
    <w:rsid w:val="00D45C7A"/>
    <w:rsid w:val="00D704B1"/>
    <w:rsid w:val="00D83750"/>
    <w:rsid w:val="00EE1982"/>
    <w:rsid w:val="00FF3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7B331-A9D3-4E7A-9576-662EBF7D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64D"/>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D264D"/>
    <w:pPr>
      <w:tabs>
        <w:tab w:val="center" w:pos="4536"/>
        <w:tab w:val="right" w:pos="9072"/>
      </w:tabs>
    </w:pPr>
    <w:rPr>
      <w:lang w:eastAsia="nl-NL"/>
    </w:rPr>
  </w:style>
  <w:style w:type="character" w:customStyle="1" w:styleId="EncabezadoCar">
    <w:name w:val="Encabezado Car"/>
    <w:basedOn w:val="Fuentedeprrafopredeter"/>
    <w:link w:val="Encabezado"/>
    <w:uiPriority w:val="99"/>
    <w:rsid w:val="000D264D"/>
    <w:rPr>
      <w:rFonts w:ascii="Times New Roman" w:eastAsia="Times New Roman" w:hAnsi="Times New Roman" w:cs="Times New Roman"/>
      <w:sz w:val="24"/>
      <w:szCs w:val="24"/>
      <w:lang w:val="en-US" w:eastAsia="nl-NL"/>
    </w:rPr>
  </w:style>
  <w:style w:type="paragraph" w:styleId="Piedepgina">
    <w:name w:val="footer"/>
    <w:basedOn w:val="Normal"/>
    <w:link w:val="PiedepginaCar"/>
    <w:uiPriority w:val="99"/>
    <w:rsid w:val="000D264D"/>
    <w:pPr>
      <w:tabs>
        <w:tab w:val="center" w:pos="4320"/>
        <w:tab w:val="right" w:pos="8640"/>
      </w:tabs>
    </w:pPr>
  </w:style>
  <w:style w:type="character" w:customStyle="1" w:styleId="PiedepginaCar">
    <w:name w:val="Pie de página Car"/>
    <w:basedOn w:val="Fuentedeprrafopredeter"/>
    <w:link w:val="Piedepgina"/>
    <w:uiPriority w:val="99"/>
    <w:qFormat/>
    <w:rsid w:val="000D264D"/>
    <w:rPr>
      <w:rFonts w:ascii="Times New Roman" w:eastAsia="Times New Roman" w:hAnsi="Times New Roman" w:cs="Times New Roman"/>
      <w:sz w:val="24"/>
      <w:szCs w:val="24"/>
      <w:lang w:val="en-US"/>
    </w:rPr>
  </w:style>
  <w:style w:type="paragraph" w:styleId="Textoindependiente">
    <w:name w:val="Body Text"/>
    <w:basedOn w:val="Normal"/>
    <w:link w:val="TextoindependienteCar"/>
    <w:rsid w:val="000D264D"/>
    <w:pPr>
      <w:spacing w:after="220" w:line="180" w:lineRule="atLeast"/>
      <w:jc w:val="both"/>
    </w:pPr>
    <w:rPr>
      <w:rFonts w:ascii="Arial" w:hAnsi="Arial"/>
      <w:spacing w:val="-5"/>
      <w:sz w:val="20"/>
      <w:szCs w:val="20"/>
    </w:rPr>
  </w:style>
  <w:style w:type="character" w:customStyle="1" w:styleId="TextoindependienteCar">
    <w:name w:val="Texto independiente Car"/>
    <w:basedOn w:val="Fuentedeprrafopredeter"/>
    <w:link w:val="Textoindependiente"/>
    <w:rsid w:val="000D264D"/>
    <w:rPr>
      <w:rFonts w:ascii="Arial" w:eastAsia="Times New Roman" w:hAnsi="Arial" w:cs="Times New Roman"/>
      <w:spacing w:val="-5"/>
      <w:sz w:val="20"/>
      <w:szCs w:val="20"/>
      <w:lang w:val="en-US"/>
    </w:rPr>
  </w:style>
  <w:style w:type="character" w:styleId="Hipervnculo">
    <w:name w:val="Hyperlink"/>
    <w:rsid w:val="00CC6889"/>
    <w:rPr>
      <w:color w:val="0000FF"/>
      <w:u w:val="single"/>
    </w:rPr>
  </w:style>
  <w:style w:type="paragraph" w:styleId="Textoindependiente2">
    <w:name w:val="Body Text 2"/>
    <w:basedOn w:val="Normal"/>
    <w:link w:val="Textoindependiente2Car"/>
    <w:uiPriority w:val="99"/>
    <w:unhideWhenUsed/>
    <w:rsid w:val="00CC6889"/>
    <w:pPr>
      <w:spacing w:after="120" w:line="480" w:lineRule="auto"/>
    </w:pPr>
    <w:rPr>
      <w:rFonts w:asciiTheme="minorHAnsi" w:eastAsiaTheme="minorHAnsi" w:hAnsiTheme="minorHAnsi" w:cstheme="minorBidi"/>
      <w:sz w:val="22"/>
      <w:szCs w:val="22"/>
      <w:lang w:val="es-ES"/>
    </w:rPr>
  </w:style>
  <w:style w:type="character" w:customStyle="1" w:styleId="Textoindependiente2Car">
    <w:name w:val="Texto independiente 2 Car"/>
    <w:basedOn w:val="Fuentedeprrafopredeter"/>
    <w:link w:val="Textoindependiente2"/>
    <w:uiPriority w:val="99"/>
    <w:rsid w:val="00CC6889"/>
  </w:style>
  <w:style w:type="paragraph" w:styleId="Textodeglobo">
    <w:name w:val="Balloon Text"/>
    <w:basedOn w:val="Normal"/>
    <w:link w:val="TextodegloboCar"/>
    <w:uiPriority w:val="99"/>
    <w:semiHidden/>
    <w:unhideWhenUsed/>
    <w:rsid w:val="00CC6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889"/>
    <w:rPr>
      <w:rFonts w:ascii="Tahoma" w:eastAsia="Times New Roman" w:hAnsi="Tahoma" w:cs="Tahoma"/>
      <w:sz w:val="16"/>
      <w:szCs w:val="16"/>
      <w:lang w:val="en-US"/>
    </w:rPr>
  </w:style>
  <w:style w:type="table" w:styleId="Tablaconcuadrcula">
    <w:name w:val="Table Grid"/>
    <w:basedOn w:val="Tablanormal"/>
    <w:uiPriority w:val="39"/>
    <w:rsid w:val="00304F88"/>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2843</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Martinez</dc:creator>
  <cp:lastModifiedBy>elena</cp:lastModifiedBy>
  <cp:revision>19</cp:revision>
  <cp:lastPrinted>2021-08-10T17:41:00Z</cp:lastPrinted>
  <dcterms:created xsi:type="dcterms:W3CDTF">2021-07-31T15:49:00Z</dcterms:created>
  <dcterms:modified xsi:type="dcterms:W3CDTF">2023-07-16T12:35:00Z</dcterms:modified>
</cp:coreProperties>
</file>