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8AA50" w14:textId="6F310BFF" w:rsidR="005D28E4" w:rsidRPr="009B0CEF" w:rsidRDefault="005D28E4" w:rsidP="009B0CEF">
      <w:pPr>
        <w:pStyle w:val="Prrafodelista"/>
        <w:widowControl w:val="0"/>
        <w:autoSpaceDE w:val="0"/>
        <w:autoSpaceDN w:val="0"/>
        <w:adjustRightInd w:val="0"/>
        <w:spacing w:before="11" w:after="0" w:line="240" w:lineRule="auto"/>
        <w:ind w:left="380" w:right="-37"/>
        <w:rPr>
          <w:b/>
        </w:rPr>
      </w:pPr>
      <w:bookmarkStart w:id="0" w:name="_GoBack"/>
      <w:bookmarkEnd w:id="0"/>
    </w:p>
    <w:p w14:paraId="1E5AA7D1" w14:textId="77777777" w:rsidR="005D28E4" w:rsidRPr="009B0CEF" w:rsidRDefault="005D28E4" w:rsidP="009B0CEF">
      <w:pPr>
        <w:pStyle w:val="Prrafodelista"/>
        <w:widowControl w:val="0"/>
        <w:autoSpaceDE w:val="0"/>
        <w:autoSpaceDN w:val="0"/>
        <w:adjustRightInd w:val="0"/>
        <w:spacing w:before="11" w:after="0" w:line="240" w:lineRule="auto"/>
        <w:ind w:left="380" w:right="-37"/>
        <w:rPr>
          <w:b/>
        </w:rPr>
      </w:pPr>
      <w:r w:rsidRPr="009B0CEF">
        <w:rPr>
          <w:b/>
        </w:rPr>
        <w:t>INFORME DE SEGUIMIENTO A LA IMPLEMENTACIÓN DE PLANES DE ACCIÓN DE MEJORA DEL PROCESO DE EVALUACIÓN DEL DESEMPEÑO</w:t>
      </w:r>
    </w:p>
    <w:p w14:paraId="16E4ADDB" w14:textId="47A633AA" w:rsidR="005D28E4" w:rsidRPr="009B0CEF" w:rsidRDefault="009B0CEF" w:rsidP="009B0CEF">
      <w:pPr>
        <w:pStyle w:val="Prrafodelista"/>
        <w:widowControl w:val="0"/>
        <w:autoSpaceDE w:val="0"/>
        <w:autoSpaceDN w:val="0"/>
        <w:adjustRightInd w:val="0"/>
        <w:spacing w:before="11" w:after="0" w:line="240" w:lineRule="auto"/>
        <w:ind w:left="380" w:right="-37"/>
        <w:rPr>
          <w:b/>
        </w:rPr>
      </w:pPr>
      <w:r>
        <w:rPr>
          <w:b/>
        </w:rPr>
        <w:t xml:space="preserve">                                                             </w:t>
      </w:r>
      <w:r w:rsidR="005D28E4" w:rsidRPr="009B0CEF">
        <w:rPr>
          <w:b/>
        </w:rPr>
        <w:t xml:space="preserve">No. </w:t>
      </w:r>
      <w:proofErr w:type="spellStart"/>
      <w:r w:rsidR="005D28E4" w:rsidRPr="009B0CEF">
        <w:rPr>
          <w:b/>
        </w:rPr>
        <w:t>xxxxxxxx</w:t>
      </w:r>
      <w:proofErr w:type="spellEnd"/>
    </w:p>
    <w:p w14:paraId="5DEE757C" w14:textId="77777777" w:rsidR="005D28E4" w:rsidRDefault="005D28E4" w:rsidP="009B0CEF">
      <w:pPr>
        <w:widowControl w:val="0"/>
        <w:autoSpaceDE w:val="0"/>
        <w:autoSpaceDN w:val="0"/>
        <w:adjustRightInd w:val="0"/>
        <w:spacing w:line="245" w:lineRule="exact"/>
        <w:ind w:left="-17" w:right="-37"/>
        <w:jc w:val="both"/>
        <w:rPr>
          <w:b/>
          <w:bCs/>
          <w:position w:val="1"/>
        </w:rPr>
      </w:pPr>
    </w:p>
    <w:p w14:paraId="4E18EEAD" w14:textId="77777777" w:rsidR="009B0CEF" w:rsidRDefault="009B0CEF" w:rsidP="009B0CEF">
      <w:pPr>
        <w:widowControl w:val="0"/>
        <w:autoSpaceDE w:val="0"/>
        <w:autoSpaceDN w:val="0"/>
        <w:adjustRightInd w:val="0"/>
        <w:spacing w:line="245" w:lineRule="exact"/>
        <w:ind w:left="-17" w:right="-37"/>
        <w:jc w:val="both"/>
        <w:rPr>
          <w:b/>
          <w:bCs/>
          <w:position w:val="1"/>
        </w:rPr>
      </w:pPr>
    </w:p>
    <w:p w14:paraId="201E0877" w14:textId="77777777" w:rsidR="005D28E4" w:rsidRDefault="005D28E4" w:rsidP="005D28E4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23" w:lineRule="exact"/>
        <w:ind w:right="-50"/>
        <w:jc w:val="both"/>
        <w:rPr>
          <w:b/>
          <w:bCs/>
          <w:position w:val="1"/>
        </w:rPr>
      </w:pPr>
      <w:r>
        <w:rPr>
          <w:b/>
          <w:bCs/>
          <w:spacing w:val="-1"/>
          <w:position w:val="1"/>
        </w:rPr>
        <w:t>A</w:t>
      </w:r>
      <w:r>
        <w:rPr>
          <w:b/>
          <w:bCs/>
          <w:spacing w:val="1"/>
          <w:position w:val="1"/>
        </w:rPr>
        <w:t>N</w:t>
      </w:r>
      <w:r>
        <w:rPr>
          <w:b/>
          <w:bCs/>
          <w:position w:val="1"/>
        </w:rPr>
        <w:t>T</w:t>
      </w:r>
      <w:r>
        <w:rPr>
          <w:b/>
          <w:bCs/>
          <w:spacing w:val="-1"/>
          <w:position w:val="1"/>
        </w:rPr>
        <w:t>E</w:t>
      </w:r>
      <w:r>
        <w:rPr>
          <w:b/>
          <w:bCs/>
          <w:spacing w:val="2"/>
          <w:position w:val="1"/>
        </w:rPr>
        <w:t>C</w:t>
      </w:r>
      <w:r>
        <w:rPr>
          <w:b/>
          <w:bCs/>
          <w:spacing w:val="1"/>
          <w:position w:val="1"/>
        </w:rPr>
        <w:t>E</w:t>
      </w:r>
      <w:r>
        <w:rPr>
          <w:b/>
          <w:bCs/>
          <w:spacing w:val="-1"/>
          <w:position w:val="1"/>
        </w:rPr>
        <w:t>DE</w:t>
      </w:r>
      <w:r>
        <w:rPr>
          <w:b/>
          <w:bCs/>
          <w:spacing w:val="1"/>
          <w:position w:val="1"/>
        </w:rPr>
        <w:t>N</w:t>
      </w:r>
      <w:r>
        <w:rPr>
          <w:b/>
          <w:bCs/>
          <w:spacing w:val="2"/>
          <w:position w:val="1"/>
        </w:rPr>
        <w:t>T</w:t>
      </w:r>
      <w:r>
        <w:rPr>
          <w:b/>
          <w:bCs/>
          <w:spacing w:val="-1"/>
          <w:position w:val="1"/>
        </w:rPr>
        <w:t>ES</w:t>
      </w:r>
      <w:r>
        <w:rPr>
          <w:b/>
          <w:bCs/>
          <w:position w:val="1"/>
        </w:rPr>
        <w:t>:</w:t>
      </w:r>
    </w:p>
    <w:p w14:paraId="3B377EB8" w14:textId="77777777" w:rsidR="005D28E4" w:rsidRDefault="005D28E4" w:rsidP="005D28E4">
      <w:pPr>
        <w:autoSpaceDE w:val="0"/>
        <w:autoSpaceDN w:val="0"/>
        <w:adjustRightInd w:val="0"/>
        <w:spacing w:line="276" w:lineRule="auto"/>
        <w:jc w:val="both"/>
        <w:rPr>
          <w:i/>
        </w:rPr>
      </w:pPr>
    </w:p>
    <w:p w14:paraId="5B05293E" w14:textId="77777777" w:rsidR="005D28E4" w:rsidRDefault="005D28E4" w:rsidP="005D28E4">
      <w:pPr>
        <w:widowControl w:val="0"/>
        <w:autoSpaceDE w:val="0"/>
        <w:autoSpaceDN w:val="0"/>
        <w:adjustRightInd w:val="0"/>
        <w:spacing w:before="10" w:line="276" w:lineRule="auto"/>
        <w:ind w:left="20" w:right="-27"/>
        <w:jc w:val="both"/>
        <w:rPr>
          <w:color w:val="0070C0"/>
          <w:highlight w:val="lightGray"/>
        </w:rPr>
      </w:pPr>
      <w:r>
        <w:rPr>
          <w:color w:val="0070C0"/>
          <w:highlight w:val="lightGray"/>
        </w:rPr>
        <w:t>O</w:t>
      </w:r>
      <w:r>
        <w:rPr>
          <w:color w:val="0070C0"/>
          <w:spacing w:val="-1"/>
          <w:highlight w:val="lightGray"/>
        </w:rPr>
        <w:t>f</w:t>
      </w:r>
      <w:r>
        <w:rPr>
          <w:color w:val="0070C0"/>
          <w:highlight w:val="lightGray"/>
        </w:rPr>
        <w:t>icio</w:t>
      </w:r>
      <w:r>
        <w:rPr>
          <w:color w:val="0070C0"/>
          <w:spacing w:val="7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d</w:t>
      </w:r>
      <w:r>
        <w:rPr>
          <w:color w:val="0070C0"/>
          <w:highlight w:val="lightGray"/>
        </w:rPr>
        <w:t>e</w:t>
      </w:r>
      <w:r>
        <w:rPr>
          <w:color w:val="0070C0"/>
          <w:spacing w:val="11"/>
          <w:highlight w:val="lightGray"/>
        </w:rPr>
        <w:t xml:space="preserve"> </w:t>
      </w:r>
      <w:r>
        <w:rPr>
          <w:color w:val="0070C0"/>
          <w:spacing w:val="-1"/>
          <w:highlight w:val="lightGray"/>
        </w:rPr>
        <w:t>envío del</w:t>
      </w:r>
      <w:r>
        <w:rPr>
          <w:color w:val="0070C0"/>
          <w:highlight w:val="lightGray"/>
        </w:rPr>
        <w:t xml:space="preserve"> Informe consolidado de resultados de la evaluación del desempeño Instit</w:t>
      </w:r>
      <w:r>
        <w:rPr>
          <w:color w:val="0070C0"/>
          <w:highlight w:val="lightGray"/>
        </w:rPr>
        <w:t>u</w:t>
      </w:r>
      <w:r>
        <w:rPr>
          <w:color w:val="0070C0"/>
          <w:highlight w:val="lightGray"/>
        </w:rPr>
        <w:t>cional al MDT, debidamente aprobado por la máxima autoridad o su delegado.</w:t>
      </w:r>
    </w:p>
    <w:p w14:paraId="700C058A" w14:textId="77777777" w:rsidR="005D28E4" w:rsidRDefault="005D28E4" w:rsidP="005D28E4">
      <w:pPr>
        <w:widowControl w:val="0"/>
        <w:autoSpaceDE w:val="0"/>
        <w:autoSpaceDN w:val="0"/>
        <w:adjustRightInd w:val="0"/>
        <w:spacing w:before="10" w:line="276" w:lineRule="auto"/>
        <w:ind w:left="20" w:right="-27"/>
        <w:jc w:val="both"/>
        <w:rPr>
          <w:color w:val="0070C0"/>
          <w:highlight w:val="lightGray"/>
        </w:rPr>
      </w:pPr>
      <w:r>
        <w:rPr>
          <w:color w:val="0070C0"/>
          <w:highlight w:val="lightGray"/>
        </w:rPr>
        <w:t>O</w:t>
      </w:r>
      <w:r>
        <w:rPr>
          <w:color w:val="0070C0"/>
          <w:spacing w:val="-1"/>
          <w:highlight w:val="lightGray"/>
        </w:rPr>
        <w:t>f</w:t>
      </w:r>
      <w:r>
        <w:rPr>
          <w:color w:val="0070C0"/>
          <w:highlight w:val="lightGray"/>
        </w:rPr>
        <w:t>icio</w:t>
      </w:r>
      <w:r>
        <w:rPr>
          <w:color w:val="0070C0"/>
          <w:spacing w:val="7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d</w:t>
      </w:r>
      <w:r>
        <w:rPr>
          <w:color w:val="0070C0"/>
          <w:highlight w:val="lightGray"/>
        </w:rPr>
        <w:t>e</w:t>
      </w:r>
      <w:r>
        <w:rPr>
          <w:color w:val="0070C0"/>
          <w:spacing w:val="11"/>
          <w:highlight w:val="lightGray"/>
        </w:rPr>
        <w:t xml:space="preserve"> </w:t>
      </w:r>
      <w:r>
        <w:rPr>
          <w:color w:val="0070C0"/>
          <w:spacing w:val="-1"/>
          <w:highlight w:val="lightGray"/>
        </w:rPr>
        <w:t>e</w:t>
      </w:r>
      <w:r>
        <w:rPr>
          <w:color w:val="0070C0"/>
          <w:spacing w:val="1"/>
          <w:highlight w:val="lightGray"/>
        </w:rPr>
        <w:t>n</w:t>
      </w:r>
      <w:r>
        <w:rPr>
          <w:color w:val="0070C0"/>
          <w:highlight w:val="lightGray"/>
        </w:rPr>
        <w:t>tr</w:t>
      </w:r>
      <w:r>
        <w:rPr>
          <w:color w:val="0070C0"/>
          <w:spacing w:val="2"/>
          <w:highlight w:val="lightGray"/>
        </w:rPr>
        <w:t>e</w:t>
      </w:r>
      <w:r>
        <w:rPr>
          <w:color w:val="0070C0"/>
          <w:highlight w:val="lightGray"/>
        </w:rPr>
        <w:t>ga</w:t>
      </w:r>
      <w:r>
        <w:rPr>
          <w:color w:val="0070C0"/>
          <w:spacing w:val="5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d</w:t>
      </w:r>
      <w:r>
        <w:rPr>
          <w:color w:val="0070C0"/>
          <w:highlight w:val="lightGray"/>
        </w:rPr>
        <w:t xml:space="preserve">el Informe de diagnóstico a la gestión de </w:t>
      </w:r>
      <w:r>
        <w:rPr>
          <w:color w:val="0070C0"/>
          <w:spacing w:val="2"/>
          <w:highlight w:val="lightGray"/>
        </w:rPr>
        <w:t>r</w:t>
      </w:r>
      <w:r>
        <w:rPr>
          <w:color w:val="0070C0"/>
          <w:spacing w:val="-1"/>
          <w:highlight w:val="lightGray"/>
        </w:rPr>
        <w:t>es</w:t>
      </w:r>
      <w:r>
        <w:rPr>
          <w:color w:val="0070C0"/>
          <w:spacing w:val="1"/>
          <w:highlight w:val="lightGray"/>
        </w:rPr>
        <w:t>u</w:t>
      </w:r>
      <w:r>
        <w:rPr>
          <w:color w:val="0070C0"/>
          <w:highlight w:val="lightGray"/>
        </w:rPr>
        <w:t>lt</w:t>
      </w:r>
      <w:r>
        <w:rPr>
          <w:color w:val="0070C0"/>
          <w:spacing w:val="3"/>
          <w:highlight w:val="lightGray"/>
        </w:rPr>
        <w:t>a</w:t>
      </w:r>
      <w:r>
        <w:rPr>
          <w:color w:val="0070C0"/>
          <w:spacing w:val="1"/>
          <w:highlight w:val="lightGray"/>
        </w:rPr>
        <w:t>d</w:t>
      </w:r>
      <w:r>
        <w:rPr>
          <w:color w:val="0070C0"/>
          <w:highlight w:val="lightGray"/>
        </w:rPr>
        <w:t>os</w:t>
      </w:r>
      <w:r>
        <w:rPr>
          <w:color w:val="0070C0"/>
          <w:spacing w:val="2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d</w:t>
      </w:r>
      <w:r>
        <w:rPr>
          <w:color w:val="0070C0"/>
          <w:highlight w:val="lightGray"/>
        </w:rPr>
        <w:t>e</w:t>
      </w:r>
      <w:r>
        <w:rPr>
          <w:color w:val="0070C0"/>
          <w:spacing w:val="8"/>
          <w:highlight w:val="lightGray"/>
        </w:rPr>
        <w:t>l MDT</w:t>
      </w:r>
      <w:r>
        <w:rPr>
          <w:color w:val="0070C0"/>
          <w:spacing w:val="6"/>
          <w:highlight w:val="lightGray"/>
        </w:rPr>
        <w:t xml:space="preserve"> </w:t>
      </w:r>
      <w:r>
        <w:rPr>
          <w:color w:val="0070C0"/>
          <w:highlight w:val="lightGray"/>
        </w:rPr>
        <w:t>a</w:t>
      </w:r>
      <w:r>
        <w:rPr>
          <w:color w:val="0070C0"/>
          <w:spacing w:val="11"/>
          <w:highlight w:val="lightGray"/>
        </w:rPr>
        <w:t xml:space="preserve"> </w:t>
      </w:r>
      <w:r>
        <w:rPr>
          <w:color w:val="0070C0"/>
          <w:highlight w:val="lightGray"/>
        </w:rPr>
        <w:t>la i</w:t>
      </w:r>
      <w:r>
        <w:rPr>
          <w:color w:val="0070C0"/>
          <w:spacing w:val="1"/>
          <w:highlight w:val="lightGray"/>
        </w:rPr>
        <w:t>n</w:t>
      </w:r>
      <w:r>
        <w:rPr>
          <w:color w:val="0070C0"/>
          <w:spacing w:val="-1"/>
          <w:highlight w:val="lightGray"/>
        </w:rPr>
        <w:t>s</w:t>
      </w:r>
      <w:r>
        <w:rPr>
          <w:color w:val="0070C0"/>
          <w:highlight w:val="lightGray"/>
        </w:rPr>
        <w:t>ti</w:t>
      </w:r>
      <w:r>
        <w:rPr>
          <w:color w:val="0070C0"/>
          <w:spacing w:val="1"/>
          <w:highlight w:val="lightGray"/>
        </w:rPr>
        <w:t>t</w:t>
      </w:r>
      <w:r>
        <w:rPr>
          <w:color w:val="0070C0"/>
          <w:spacing w:val="1"/>
          <w:highlight w:val="lightGray"/>
        </w:rPr>
        <w:t>u</w:t>
      </w:r>
      <w:r>
        <w:rPr>
          <w:color w:val="0070C0"/>
          <w:highlight w:val="lightGray"/>
        </w:rPr>
        <w:t>ció</w:t>
      </w:r>
      <w:r>
        <w:rPr>
          <w:color w:val="0070C0"/>
          <w:spacing w:val="1"/>
          <w:highlight w:val="lightGray"/>
        </w:rPr>
        <w:t>n</w:t>
      </w:r>
      <w:r>
        <w:rPr>
          <w:color w:val="0070C0"/>
          <w:highlight w:val="lightGray"/>
        </w:rPr>
        <w:t xml:space="preserve">/ </w:t>
      </w:r>
    </w:p>
    <w:p w14:paraId="183D6D0E" w14:textId="77777777" w:rsidR="005D28E4" w:rsidRDefault="005D28E4" w:rsidP="005D28E4">
      <w:pPr>
        <w:widowControl w:val="0"/>
        <w:autoSpaceDE w:val="0"/>
        <w:autoSpaceDN w:val="0"/>
        <w:adjustRightInd w:val="0"/>
        <w:spacing w:before="9" w:line="276" w:lineRule="auto"/>
        <w:ind w:left="20" w:right="497"/>
        <w:jc w:val="both"/>
        <w:rPr>
          <w:color w:val="0070C0"/>
          <w:highlight w:val="lightGray"/>
        </w:rPr>
      </w:pPr>
      <w:r>
        <w:rPr>
          <w:color w:val="0070C0"/>
          <w:highlight w:val="lightGray"/>
        </w:rPr>
        <w:t>Doc</w:t>
      </w:r>
      <w:r>
        <w:rPr>
          <w:color w:val="0070C0"/>
          <w:spacing w:val="1"/>
          <w:highlight w:val="lightGray"/>
        </w:rPr>
        <w:t>u</w:t>
      </w:r>
      <w:r>
        <w:rPr>
          <w:color w:val="0070C0"/>
          <w:spacing w:val="-1"/>
          <w:highlight w:val="lightGray"/>
        </w:rPr>
        <w:t>me</w:t>
      </w:r>
      <w:r>
        <w:rPr>
          <w:color w:val="0070C0"/>
          <w:spacing w:val="1"/>
          <w:highlight w:val="lightGray"/>
        </w:rPr>
        <w:t>n</w:t>
      </w:r>
      <w:r>
        <w:rPr>
          <w:color w:val="0070C0"/>
          <w:highlight w:val="lightGray"/>
        </w:rPr>
        <w:t>to</w:t>
      </w:r>
      <w:r>
        <w:rPr>
          <w:color w:val="0070C0"/>
          <w:spacing w:val="-8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d</w:t>
      </w:r>
      <w:r>
        <w:rPr>
          <w:color w:val="0070C0"/>
          <w:highlight w:val="lightGray"/>
        </w:rPr>
        <w:t>e</w:t>
      </w:r>
      <w:r>
        <w:rPr>
          <w:color w:val="0070C0"/>
          <w:spacing w:val="-3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ap</w:t>
      </w:r>
      <w:r>
        <w:rPr>
          <w:color w:val="0070C0"/>
          <w:highlight w:val="lightGray"/>
        </w:rPr>
        <w:t>r</w:t>
      </w:r>
      <w:r>
        <w:rPr>
          <w:color w:val="0070C0"/>
          <w:spacing w:val="1"/>
          <w:highlight w:val="lightGray"/>
        </w:rPr>
        <w:t>ob</w:t>
      </w:r>
      <w:r>
        <w:rPr>
          <w:color w:val="0070C0"/>
          <w:highlight w:val="lightGray"/>
        </w:rPr>
        <w:t>aci</w:t>
      </w:r>
      <w:r>
        <w:rPr>
          <w:color w:val="0070C0"/>
          <w:spacing w:val="1"/>
          <w:highlight w:val="lightGray"/>
        </w:rPr>
        <w:t>ó</w:t>
      </w:r>
      <w:r>
        <w:rPr>
          <w:color w:val="0070C0"/>
          <w:highlight w:val="lightGray"/>
        </w:rPr>
        <w:t>n</w:t>
      </w:r>
      <w:r>
        <w:rPr>
          <w:color w:val="0070C0"/>
          <w:spacing w:val="-8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d</w:t>
      </w:r>
      <w:r>
        <w:rPr>
          <w:color w:val="0070C0"/>
          <w:highlight w:val="lightGray"/>
        </w:rPr>
        <w:t>e</w:t>
      </w:r>
      <w:r>
        <w:rPr>
          <w:color w:val="0070C0"/>
          <w:spacing w:val="-3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p</w:t>
      </w:r>
      <w:r>
        <w:rPr>
          <w:color w:val="0070C0"/>
          <w:highlight w:val="lightGray"/>
        </w:rPr>
        <w:t>la</w:t>
      </w:r>
      <w:r>
        <w:rPr>
          <w:color w:val="0070C0"/>
          <w:spacing w:val="1"/>
          <w:highlight w:val="lightGray"/>
        </w:rPr>
        <w:t>n</w:t>
      </w:r>
      <w:r>
        <w:rPr>
          <w:color w:val="0070C0"/>
          <w:spacing w:val="-1"/>
          <w:highlight w:val="lightGray"/>
        </w:rPr>
        <w:t>e</w:t>
      </w:r>
      <w:r>
        <w:rPr>
          <w:color w:val="0070C0"/>
          <w:highlight w:val="lightGray"/>
        </w:rPr>
        <w:t>s</w:t>
      </w:r>
      <w:r>
        <w:rPr>
          <w:color w:val="0070C0"/>
          <w:spacing w:val="-3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d</w:t>
      </w:r>
      <w:r>
        <w:rPr>
          <w:color w:val="0070C0"/>
          <w:highlight w:val="lightGray"/>
        </w:rPr>
        <w:t>e acción de</w:t>
      </w:r>
      <w:r>
        <w:rPr>
          <w:color w:val="0070C0"/>
          <w:spacing w:val="-3"/>
          <w:highlight w:val="lightGray"/>
        </w:rPr>
        <w:t xml:space="preserve"> </w:t>
      </w:r>
      <w:r>
        <w:rPr>
          <w:color w:val="0070C0"/>
          <w:highlight w:val="lightGray"/>
        </w:rPr>
        <w:t>m</w:t>
      </w:r>
      <w:r>
        <w:rPr>
          <w:color w:val="0070C0"/>
          <w:spacing w:val="-1"/>
          <w:highlight w:val="lightGray"/>
        </w:rPr>
        <w:t>e</w:t>
      </w:r>
      <w:r>
        <w:rPr>
          <w:color w:val="0070C0"/>
          <w:highlight w:val="lightGray"/>
        </w:rPr>
        <w:t>j</w:t>
      </w:r>
      <w:r>
        <w:rPr>
          <w:color w:val="0070C0"/>
          <w:spacing w:val="1"/>
          <w:highlight w:val="lightGray"/>
        </w:rPr>
        <w:t>o</w:t>
      </w:r>
      <w:r>
        <w:rPr>
          <w:color w:val="0070C0"/>
          <w:highlight w:val="lightGray"/>
        </w:rPr>
        <w:t>ra</w:t>
      </w:r>
      <w:r>
        <w:rPr>
          <w:color w:val="0070C0"/>
          <w:spacing w:val="-6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d</w:t>
      </w:r>
      <w:r>
        <w:rPr>
          <w:color w:val="0070C0"/>
          <w:highlight w:val="lightGray"/>
        </w:rPr>
        <w:t xml:space="preserve">e </w:t>
      </w:r>
      <w:r>
        <w:rPr>
          <w:color w:val="0070C0"/>
          <w:spacing w:val="-1"/>
          <w:highlight w:val="lightGray"/>
        </w:rPr>
        <w:t>m</w:t>
      </w:r>
      <w:r>
        <w:rPr>
          <w:color w:val="0070C0"/>
          <w:highlight w:val="lightGray"/>
        </w:rPr>
        <w:t>á</w:t>
      </w:r>
      <w:r>
        <w:rPr>
          <w:color w:val="0070C0"/>
          <w:spacing w:val="1"/>
          <w:highlight w:val="lightGray"/>
        </w:rPr>
        <w:t>x</w:t>
      </w:r>
      <w:r>
        <w:rPr>
          <w:color w:val="0070C0"/>
          <w:spacing w:val="2"/>
          <w:highlight w:val="lightGray"/>
        </w:rPr>
        <w:t>i</w:t>
      </w:r>
      <w:r>
        <w:rPr>
          <w:color w:val="0070C0"/>
          <w:spacing w:val="-1"/>
          <w:highlight w:val="lightGray"/>
        </w:rPr>
        <w:t>m</w:t>
      </w:r>
      <w:r>
        <w:rPr>
          <w:color w:val="0070C0"/>
          <w:highlight w:val="lightGray"/>
        </w:rPr>
        <w:t>a</w:t>
      </w:r>
      <w:r>
        <w:rPr>
          <w:color w:val="0070C0"/>
          <w:spacing w:val="-5"/>
          <w:highlight w:val="lightGray"/>
        </w:rPr>
        <w:t xml:space="preserve"> </w:t>
      </w:r>
      <w:r>
        <w:rPr>
          <w:color w:val="0070C0"/>
          <w:highlight w:val="lightGray"/>
        </w:rPr>
        <w:t>a</w:t>
      </w:r>
      <w:r>
        <w:rPr>
          <w:color w:val="0070C0"/>
          <w:spacing w:val="1"/>
          <w:highlight w:val="lightGray"/>
        </w:rPr>
        <w:t>u</w:t>
      </w:r>
      <w:r>
        <w:rPr>
          <w:color w:val="0070C0"/>
          <w:highlight w:val="lightGray"/>
        </w:rPr>
        <w:t>t</w:t>
      </w:r>
      <w:r>
        <w:rPr>
          <w:color w:val="0070C0"/>
          <w:spacing w:val="1"/>
          <w:highlight w:val="lightGray"/>
        </w:rPr>
        <w:t>o</w:t>
      </w:r>
      <w:r>
        <w:rPr>
          <w:color w:val="0070C0"/>
          <w:highlight w:val="lightGray"/>
        </w:rPr>
        <w:t>ri</w:t>
      </w:r>
      <w:r>
        <w:rPr>
          <w:color w:val="0070C0"/>
          <w:spacing w:val="1"/>
          <w:highlight w:val="lightGray"/>
        </w:rPr>
        <w:t>d</w:t>
      </w:r>
      <w:r>
        <w:rPr>
          <w:color w:val="0070C0"/>
          <w:highlight w:val="lightGray"/>
        </w:rPr>
        <w:t>ad</w:t>
      </w:r>
      <w:r>
        <w:rPr>
          <w:color w:val="0070C0"/>
          <w:spacing w:val="-7"/>
          <w:highlight w:val="lightGray"/>
        </w:rPr>
        <w:t>.</w:t>
      </w:r>
    </w:p>
    <w:p w14:paraId="078D778C" w14:textId="77777777" w:rsidR="005D28E4" w:rsidRDefault="005D28E4" w:rsidP="005D28E4">
      <w:pPr>
        <w:widowControl w:val="0"/>
        <w:autoSpaceDE w:val="0"/>
        <w:autoSpaceDN w:val="0"/>
        <w:adjustRightInd w:val="0"/>
        <w:spacing w:before="11" w:line="276" w:lineRule="auto"/>
        <w:ind w:left="20" w:right="-37"/>
        <w:jc w:val="both"/>
        <w:rPr>
          <w:color w:val="0070C0"/>
        </w:rPr>
      </w:pPr>
      <w:r>
        <w:rPr>
          <w:color w:val="0070C0"/>
          <w:highlight w:val="lightGray"/>
        </w:rPr>
        <w:t>O</w:t>
      </w:r>
      <w:r>
        <w:rPr>
          <w:color w:val="0070C0"/>
          <w:spacing w:val="-1"/>
          <w:highlight w:val="lightGray"/>
        </w:rPr>
        <w:t>f</w:t>
      </w:r>
      <w:r>
        <w:rPr>
          <w:color w:val="0070C0"/>
          <w:highlight w:val="lightGray"/>
        </w:rPr>
        <w:t xml:space="preserve">icio </w:t>
      </w:r>
      <w:r>
        <w:rPr>
          <w:color w:val="0070C0"/>
          <w:spacing w:val="1"/>
          <w:highlight w:val="lightGray"/>
        </w:rPr>
        <w:t>d</w:t>
      </w:r>
      <w:r>
        <w:rPr>
          <w:color w:val="0070C0"/>
          <w:highlight w:val="lightGray"/>
        </w:rPr>
        <w:t>e</w:t>
      </w:r>
      <w:r>
        <w:rPr>
          <w:color w:val="0070C0"/>
          <w:spacing w:val="5"/>
          <w:highlight w:val="lightGray"/>
        </w:rPr>
        <w:t xml:space="preserve"> </w:t>
      </w:r>
      <w:r>
        <w:rPr>
          <w:color w:val="0070C0"/>
          <w:spacing w:val="-1"/>
          <w:highlight w:val="lightGray"/>
        </w:rPr>
        <w:t>e</w:t>
      </w:r>
      <w:r>
        <w:rPr>
          <w:color w:val="0070C0"/>
          <w:spacing w:val="1"/>
          <w:highlight w:val="lightGray"/>
        </w:rPr>
        <w:t>n</w:t>
      </w:r>
      <w:r>
        <w:rPr>
          <w:color w:val="0070C0"/>
          <w:highlight w:val="lightGray"/>
        </w:rPr>
        <w:t>trega</w:t>
      </w:r>
      <w:r>
        <w:rPr>
          <w:color w:val="0070C0"/>
          <w:spacing w:val="-1"/>
          <w:highlight w:val="lightGray"/>
        </w:rPr>
        <w:t xml:space="preserve"> </w:t>
      </w:r>
      <w:r>
        <w:rPr>
          <w:color w:val="0070C0"/>
          <w:spacing w:val="3"/>
          <w:highlight w:val="lightGray"/>
        </w:rPr>
        <w:t>d</w:t>
      </w:r>
      <w:r>
        <w:rPr>
          <w:color w:val="0070C0"/>
          <w:highlight w:val="lightGray"/>
        </w:rPr>
        <w:t>e</w:t>
      </w:r>
      <w:r>
        <w:rPr>
          <w:color w:val="0070C0"/>
          <w:spacing w:val="2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p</w:t>
      </w:r>
      <w:r>
        <w:rPr>
          <w:color w:val="0070C0"/>
          <w:highlight w:val="lightGray"/>
        </w:rPr>
        <w:t>la</w:t>
      </w:r>
      <w:r>
        <w:rPr>
          <w:color w:val="0070C0"/>
          <w:spacing w:val="1"/>
          <w:highlight w:val="lightGray"/>
        </w:rPr>
        <w:t>n</w:t>
      </w:r>
      <w:r>
        <w:rPr>
          <w:color w:val="0070C0"/>
          <w:spacing w:val="-1"/>
          <w:highlight w:val="lightGray"/>
        </w:rPr>
        <w:t>e</w:t>
      </w:r>
      <w:r>
        <w:rPr>
          <w:color w:val="0070C0"/>
          <w:highlight w:val="lightGray"/>
        </w:rPr>
        <w:t>s</w:t>
      </w:r>
      <w:r>
        <w:rPr>
          <w:color w:val="0070C0"/>
          <w:spacing w:val="-1"/>
          <w:highlight w:val="lightGray"/>
        </w:rPr>
        <w:t xml:space="preserve"> </w:t>
      </w:r>
      <w:r>
        <w:rPr>
          <w:color w:val="0070C0"/>
          <w:spacing w:val="3"/>
          <w:highlight w:val="lightGray"/>
        </w:rPr>
        <w:t>d</w:t>
      </w:r>
      <w:r>
        <w:rPr>
          <w:color w:val="0070C0"/>
          <w:highlight w:val="lightGray"/>
        </w:rPr>
        <w:t>e</w:t>
      </w:r>
      <w:r>
        <w:rPr>
          <w:color w:val="0070C0"/>
          <w:spacing w:val="2"/>
          <w:highlight w:val="lightGray"/>
        </w:rPr>
        <w:t xml:space="preserve"> acción de </w:t>
      </w:r>
      <w:r>
        <w:rPr>
          <w:color w:val="0070C0"/>
          <w:spacing w:val="1"/>
          <w:highlight w:val="lightGray"/>
        </w:rPr>
        <w:t>m</w:t>
      </w:r>
      <w:r>
        <w:rPr>
          <w:color w:val="0070C0"/>
          <w:spacing w:val="-1"/>
          <w:highlight w:val="lightGray"/>
        </w:rPr>
        <w:t>e</w:t>
      </w:r>
      <w:r>
        <w:rPr>
          <w:color w:val="0070C0"/>
          <w:highlight w:val="lightGray"/>
        </w:rPr>
        <w:t>j</w:t>
      </w:r>
      <w:r>
        <w:rPr>
          <w:color w:val="0070C0"/>
          <w:spacing w:val="1"/>
          <w:highlight w:val="lightGray"/>
        </w:rPr>
        <w:t>o</w:t>
      </w:r>
      <w:r>
        <w:rPr>
          <w:color w:val="0070C0"/>
          <w:highlight w:val="lightGray"/>
        </w:rPr>
        <w:t>ra</w:t>
      </w:r>
      <w:r>
        <w:rPr>
          <w:color w:val="0070C0"/>
          <w:spacing w:val="4"/>
          <w:highlight w:val="lightGray"/>
        </w:rPr>
        <w:t xml:space="preserve"> </w:t>
      </w:r>
      <w:r>
        <w:rPr>
          <w:color w:val="0070C0"/>
          <w:highlight w:val="lightGray"/>
        </w:rPr>
        <w:t>al MDT.</w:t>
      </w:r>
    </w:p>
    <w:p w14:paraId="592FF7F2" w14:textId="77777777" w:rsidR="005D28E4" w:rsidRDefault="005D28E4" w:rsidP="005D28E4">
      <w:pPr>
        <w:widowControl w:val="0"/>
        <w:autoSpaceDE w:val="0"/>
        <w:autoSpaceDN w:val="0"/>
        <w:adjustRightInd w:val="0"/>
        <w:spacing w:before="11"/>
        <w:ind w:left="20" w:right="-37"/>
        <w:jc w:val="both"/>
        <w:rPr>
          <w:b/>
        </w:rPr>
      </w:pPr>
    </w:p>
    <w:p w14:paraId="2047E0B3" w14:textId="77777777" w:rsidR="005D28E4" w:rsidRDefault="005D28E4" w:rsidP="005D28E4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before="11" w:after="0" w:line="240" w:lineRule="auto"/>
        <w:ind w:right="-37"/>
        <w:jc w:val="both"/>
        <w:rPr>
          <w:b/>
        </w:rPr>
      </w:pPr>
      <w:r>
        <w:rPr>
          <w:b/>
        </w:rPr>
        <w:t>BASE LEGAL:</w:t>
      </w:r>
    </w:p>
    <w:p w14:paraId="0083E815" w14:textId="77777777" w:rsidR="005D28E4" w:rsidRDefault="005D28E4" w:rsidP="005D28E4">
      <w:pPr>
        <w:widowControl w:val="0"/>
        <w:autoSpaceDE w:val="0"/>
        <w:autoSpaceDN w:val="0"/>
        <w:adjustRightInd w:val="0"/>
        <w:spacing w:before="11"/>
        <w:ind w:left="20" w:right="-37"/>
        <w:jc w:val="both"/>
      </w:pPr>
    </w:p>
    <w:p w14:paraId="5F6B11D1" w14:textId="77777777" w:rsidR="005D28E4" w:rsidRPr="009B0CEF" w:rsidRDefault="005D28E4" w:rsidP="005D28E4">
      <w:pPr>
        <w:pStyle w:val="FirstParagraph"/>
        <w:jc w:val="both"/>
        <w:rPr>
          <w:rFonts w:ascii="Times New Roman" w:hAnsi="Times New Roman"/>
          <w:b/>
          <w:i/>
          <w:sz w:val="22"/>
          <w:szCs w:val="22"/>
          <w:lang w:val="es-EC"/>
        </w:rPr>
      </w:pPr>
      <w:r>
        <w:rPr>
          <w:rFonts w:ascii="Times New Roman" w:hAnsi="Times New Roman"/>
          <w:b/>
          <w:i/>
          <w:sz w:val="22"/>
          <w:szCs w:val="22"/>
          <w:u w:val="single"/>
          <w:lang w:val="es-EC"/>
        </w:rPr>
        <w:t xml:space="preserve">Norma Técnica del Subsistema de Evaluación del Desempeño –NTSED </w:t>
      </w:r>
      <w:r>
        <w:rPr>
          <w:rFonts w:ascii="Times New Roman" w:eastAsia="MS Gothic" w:hAnsi="Times New Roman"/>
          <w:b/>
          <w:bCs/>
          <w:i/>
          <w:u w:val="single"/>
          <w:lang w:val="es-ES_tradnl" w:eastAsia="es-ES"/>
        </w:rPr>
        <w:t>(Acuerdo Ministerial No. MDT-2018-0041)</w:t>
      </w:r>
      <w:r w:rsidRPr="009B0CEF">
        <w:rPr>
          <w:rFonts w:ascii="Times New Roman" w:hAnsi="Times New Roman"/>
          <w:b/>
          <w:i/>
          <w:sz w:val="22"/>
          <w:szCs w:val="22"/>
          <w:u w:val="single"/>
          <w:lang w:val="es-EC"/>
        </w:rPr>
        <w:t xml:space="preserve"> y sus reformas</w:t>
      </w:r>
      <w:r w:rsidRPr="009B0CEF">
        <w:rPr>
          <w:rFonts w:ascii="Times New Roman" w:hAnsi="Times New Roman"/>
          <w:b/>
          <w:i/>
          <w:sz w:val="22"/>
          <w:szCs w:val="22"/>
          <w:lang w:val="es-EC"/>
        </w:rPr>
        <w:t>:</w:t>
      </w:r>
    </w:p>
    <w:p w14:paraId="299774DE" w14:textId="77777777" w:rsidR="005D28E4" w:rsidRDefault="005D28E4" w:rsidP="005D28E4">
      <w:pPr>
        <w:pStyle w:val="Prrafodelista"/>
        <w:ind w:left="360"/>
        <w:jc w:val="both"/>
        <w:rPr>
          <w:b/>
          <w:i/>
        </w:rPr>
      </w:pPr>
    </w:p>
    <w:p w14:paraId="326B23D8" w14:textId="77777777" w:rsidR="005D28E4" w:rsidRDefault="005D28E4" w:rsidP="005D28E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>
        <w:rPr>
          <w:bCs/>
        </w:rPr>
        <w:t>En lo establecido por la Norma de Técnica</w:t>
      </w:r>
      <w:r>
        <w:t xml:space="preserve"> (NTSED)</w:t>
      </w:r>
      <w:r>
        <w:rPr>
          <w:bCs/>
        </w:rPr>
        <w:t>, en particular por las atribuciones de la UATH, elaborarán el plan de mejoramiento del desempeño institucional, desde las perspectivas de la gestión de las unidades o procesos y el desarrollo de competencias de las y los servidores en concordancia con los demás subsistemas de talento humano</w:t>
      </w:r>
      <w:r>
        <w:rPr>
          <w:rFonts w:eastAsiaTheme="minorHAnsi"/>
        </w:rPr>
        <w:t>, de conformidad con lo señalado en los siguientes artículos:</w:t>
      </w:r>
    </w:p>
    <w:p w14:paraId="534ADBFA" w14:textId="77777777" w:rsidR="005D28E4" w:rsidRDefault="005D28E4" w:rsidP="005D28E4">
      <w:pPr>
        <w:pStyle w:val="Prrafodelista"/>
        <w:numPr>
          <w:ilvl w:val="0"/>
          <w:numId w:val="16"/>
        </w:numPr>
        <w:spacing w:after="0" w:line="276" w:lineRule="auto"/>
        <w:ind w:right="66"/>
        <w:jc w:val="both"/>
        <w:rPr>
          <w:rFonts w:eastAsia="Calibri"/>
        </w:rPr>
      </w:pPr>
      <w:r>
        <w:t xml:space="preserve">29, 30, 31, 32, del Capítulo IV. </w:t>
      </w:r>
    </w:p>
    <w:p w14:paraId="79E5DCBC" w14:textId="77777777" w:rsidR="005D28E4" w:rsidRDefault="005D28E4" w:rsidP="005D28E4">
      <w:pPr>
        <w:widowControl w:val="0"/>
        <w:autoSpaceDE w:val="0"/>
        <w:autoSpaceDN w:val="0"/>
        <w:adjustRightInd w:val="0"/>
        <w:spacing w:before="11"/>
        <w:ind w:left="20" w:right="-37"/>
        <w:jc w:val="both"/>
      </w:pPr>
    </w:p>
    <w:p w14:paraId="02520D1D" w14:textId="77777777" w:rsidR="005D28E4" w:rsidRDefault="005D28E4" w:rsidP="005D28E4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23" w:lineRule="exact"/>
        <w:ind w:right="-50"/>
        <w:jc w:val="both"/>
        <w:rPr>
          <w:b/>
          <w:bCs/>
          <w:position w:val="1"/>
        </w:rPr>
      </w:pPr>
      <w:r>
        <w:rPr>
          <w:b/>
          <w:bCs/>
          <w:position w:val="1"/>
        </w:rPr>
        <w:t>O</w:t>
      </w:r>
      <w:r>
        <w:rPr>
          <w:b/>
          <w:bCs/>
          <w:spacing w:val="1"/>
          <w:position w:val="1"/>
        </w:rPr>
        <w:t>B</w:t>
      </w:r>
      <w:r>
        <w:rPr>
          <w:b/>
          <w:bCs/>
          <w:spacing w:val="-1"/>
          <w:position w:val="1"/>
        </w:rPr>
        <w:t>J</w:t>
      </w:r>
      <w:r>
        <w:rPr>
          <w:b/>
          <w:bCs/>
          <w:spacing w:val="1"/>
          <w:position w:val="1"/>
        </w:rPr>
        <w:t>E</w:t>
      </w:r>
      <w:r>
        <w:rPr>
          <w:b/>
          <w:bCs/>
          <w:position w:val="1"/>
        </w:rPr>
        <w:t>TI</w:t>
      </w:r>
      <w:r>
        <w:rPr>
          <w:b/>
          <w:bCs/>
          <w:spacing w:val="-1"/>
          <w:position w:val="1"/>
        </w:rPr>
        <w:t>V</w:t>
      </w:r>
      <w:r>
        <w:rPr>
          <w:b/>
          <w:bCs/>
          <w:position w:val="1"/>
        </w:rPr>
        <w:t>O:</w:t>
      </w:r>
    </w:p>
    <w:p w14:paraId="20CDCBE8" w14:textId="77777777" w:rsidR="005D28E4" w:rsidRDefault="005D28E4" w:rsidP="005D28E4">
      <w:pPr>
        <w:widowControl w:val="0"/>
        <w:autoSpaceDE w:val="0"/>
        <w:autoSpaceDN w:val="0"/>
        <w:adjustRightInd w:val="0"/>
        <w:spacing w:line="223" w:lineRule="exact"/>
        <w:ind w:left="20" w:right="-50"/>
        <w:jc w:val="both"/>
      </w:pPr>
    </w:p>
    <w:p w14:paraId="121449DF" w14:textId="77777777" w:rsidR="005D28E4" w:rsidRDefault="005D28E4" w:rsidP="005D28E4">
      <w:pPr>
        <w:widowControl w:val="0"/>
        <w:autoSpaceDE w:val="0"/>
        <w:autoSpaceDN w:val="0"/>
        <w:adjustRightInd w:val="0"/>
        <w:spacing w:line="276" w:lineRule="auto"/>
        <w:ind w:right="-56"/>
        <w:jc w:val="both"/>
      </w:pPr>
      <w:r>
        <w:rPr>
          <w:position w:val="1"/>
        </w:rPr>
        <w:t>R</w:t>
      </w:r>
      <w:r>
        <w:rPr>
          <w:spacing w:val="-1"/>
          <w:position w:val="1"/>
        </w:rPr>
        <w:t>e</w:t>
      </w:r>
      <w:r>
        <w:rPr>
          <w:position w:val="1"/>
        </w:rPr>
        <w:t>ali</w:t>
      </w:r>
      <w:r>
        <w:rPr>
          <w:spacing w:val="1"/>
          <w:position w:val="1"/>
        </w:rPr>
        <w:t>z</w:t>
      </w:r>
      <w:r>
        <w:rPr>
          <w:position w:val="1"/>
        </w:rPr>
        <w:t>ar</w:t>
      </w:r>
      <w:r>
        <w:rPr>
          <w:spacing w:val="21"/>
          <w:position w:val="1"/>
        </w:rPr>
        <w:t xml:space="preserve"> </w:t>
      </w:r>
      <w:r>
        <w:rPr>
          <w:spacing w:val="1"/>
          <w:position w:val="1"/>
        </w:rPr>
        <w:t>u</w:t>
      </w:r>
      <w:r>
        <w:rPr>
          <w:position w:val="1"/>
        </w:rPr>
        <w:t>n</w:t>
      </w:r>
      <w:r>
        <w:rPr>
          <w:spacing w:val="25"/>
          <w:position w:val="1"/>
        </w:rPr>
        <w:t xml:space="preserve"> </w:t>
      </w:r>
      <w:r>
        <w:rPr>
          <w:spacing w:val="1"/>
          <w:position w:val="1"/>
        </w:rPr>
        <w:t>s</w:t>
      </w:r>
      <w:r>
        <w:rPr>
          <w:spacing w:val="-1"/>
          <w:position w:val="1"/>
        </w:rPr>
        <w:t>e</w:t>
      </w:r>
      <w:r>
        <w:rPr>
          <w:position w:val="1"/>
        </w:rPr>
        <w:t>g</w:t>
      </w:r>
      <w:r>
        <w:rPr>
          <w:spacing w:val="1"/>
          <w:position w:val="1"/>
        </w:rPr>
        <w:t>u</w:t>
      </w:r>
      <w:r>
        <w:rPr>
          <w:position w:val="1"/>
        </w:rPr>
        <w:t>i</w:t>
      </w:r>
      <w:r>
        <w:rPr>
          <w:spacing w:val="-1"/>
          <w:position w:val="1"/>
        </w:rPr>
        <w:t>m</w:t>
      </w:r>
      <w:r>
        <w:rPr>
          <w:spacing w:val="2"/>
          <w:position w:val="1"/>
        </w:rPr>
        <w:t>i</w:t>
      </w:r>
      <w:r>
        <w:rPr>
          <w:spacing w:val="-1"/>
          <w:position w:val="1"/>
        </w:rPr>
        <w:t>e</w:t>
      </w:r>
      <w:r>
        <w:rPr>
          <w:spacing w:val="1"/>
          <w:position w:val="1"/>
        </w:rPr>
        <w:t>n</w:t>
      </w:r>
      <w:r>
        <w:rPr>
          <w:position w:val="1"/>
        </w:rPr>
        <w:t>to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a</w:t>
      </w:r>
      <w:r>
        <w:rPr>
          <w:spacing w:val="26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28"/>
          <w:position w:val="1"/>
        </w:rPr>
        <w:t xml:space="preserve"> </w:t>
      </w:r>
      <w:r>
        <w:rPr>
          <w:spacing w:val="-1"/>
          <w:position w:val="1"/>
        </w:rPr>
        <w:t>e</w:t>
      </w:r>
      <w:r>
        <w:rPr>
          <w:position w:val="1"/>
        </w:rPr>
        <w:t>je</w:t>
      </w:r>
      <w:r>
        <w:rPr>
          <w:spacing w:val="-1"/>
          <w:position w:val="1"/>
        </w:rPr>
        <w:t>c</w:t>
      </w:r>
      <w:r>
        <w:rPr>
          <w:spacing w:val="1"/>
          <w:position w:val="1"/>
        </w:rPr>
        <w:t>u</w:t>
      </w:r>
      <w:r>
        <w:rPr>
          <w:position w:val="1"/>
        </w:rPr>
        <w:t>ción</w:t>
      </w:r>
      <w:r>
        <w:rPr>
          <w:spacing w:val="19"/>
          <w:position w:val="1"/>
        </w:rPr>
        <w:t xml:space="preserve"> </w:t>
      </w:r>
      <w:r>
        <w:rPr>
          <w:spacing w:val="1"/>
          <w:position w:val="1"/>
        </w:rPr>
        <w:t>d</w:t>
      </w:r>
      <w:r>
        <w:rPr>
          <w:position w:val="1"/>
        </w:rPr>
        <w:t>e</w:t>
      </w:r>
      <w:r>
        <w:rPr>
          <w:spacing w:val="26"/>
          <w:position w:val="1"/>
        </w:rPr>
        <w:t xml:space="preserve"> </w:t>
      </w:r>
      <w:r>
        <w:rPr>
          <w:position w:val="1"/>
        </w:rPr>
        <w:t>los</w:t>
      </w:r>
      <w:r>
        <w:rPr>
          <w:spacing w:val="24"/>
          <w:position w:val="1"/>
        </w:rPr>
        <w:t xml:space="preserve"> </w:t>
      </w:r>
      <w:r>
        <w:rPr>
          <w:spacing w:val="1"/>
          <w:position w:val="1"/>
        </w:rPr>
        <w:t>p</w:t>
      </w:r>
      <w:r>
        <w:rPr>
          <w:position w:val="1"/>
        </w:rPr>
        <w:t>la</w:t>
      </w:r>
      <w:r>
        <w:rPr>
          <w:spacing w:val="1"/>
          <w:position w:val="1"/>
        </w:rPr>
        <w:t>ne</w:t>
      </w:r>
      <w:r>
        <w:rPr>
          <w:position w:val="1"/>
        </w:rPr>
        <w:t>s</w:t>
      </w:r>
      <w:r>
        <w:rPr>
          <w:spacing w:val="20"/>
          <w:position w:val="1"/>
        </w:rPr>
        <w:t xml:space="preserve"> </w:t>
      </w:r>
      <w:r>
        <w:rPr>
          <w:spacing w:val="1"/>
          <w:position w:val="1"/>
        </w:rPr>
        <w:t>d</w:t>
      </w:r>
      <w:r>
        <w:rPr>
          <w:position w:val="1"/>
        </w:rPr>
        <w:t>e acción de</w:t>
      </w:r>
      <w:r>
        <w:rPr>
          <w:spacing w:val="33"/>
          <w:position w:val="1"/>
        </w:rPr>
        <w:t xml:space="preserve"> </w:t>
      </w:r>
      <w:r>
        <w:rPr>
          <w:spacing w:val="-1"/>
          <w:position w:val="1"/>
        </w:rPr>
        <w:t>me</w:t>
      </w:r>
      <w:r>
        <w:rPr>
          <w:position w:val="1"/>
        </w:rPr>
        <w:t>j</w:t>
      </w:r>
      <w:r>
        <w:rPr>
          <w:spacing w:val="1"/>
          <w:position w:val="1"/>
        </w:rPr>
        <w:t>o</w:t>
      </w:r>
      <w:r>
        <w:rPr>
          <w:position w:val="1"/>
        </w:rPr>
        <w:t>ra</w:t>
      </w:r>
      <w:r>
        <w:rPr>
          <w:spacing w:val="22"/>
          <w:position w:val="1"/>
        </w:rPr>
        <w:t xml:space="preserve"> </w:t>
      </w:r>
      <w:r>
        <w:rPr>
          <w:spacing w:val="1"/>
          <w:position w:val="1"/>
        </w:rPr>
        <w:t>de</w:t>
      </w:r>
      <w:r>
        <w:rPr>
          <w:spacing w:val="-1"/>
          <w:position w:val="1"/>
        </w:rPr>
        <w:t>f</w:t>
      </w:r>
      <w:r>
        <w:rPr>
          <w:position w:val="1"/>
        </w:rPr>
        <w:t>i</w:t>
      </w:r>
      <w:r>
        <w:rPr>
          <w:spacing w:val="1"/>
          <w:position w:val="1"/>
        </w:rPr>
        <w:t>n</w:t>
      </w:r>
      <w:r>
        <w:rPr>
          <w:position w:val="1"/>
        </w:rPr>
        <w:t>i</w:t>
      </w:r>
      <w:r>
        <w:rPr>
          <w:spacing w:val="1"/>
          <w:position w:val="1"/>
        </w:rPr>
        <w:t>d</w:t>
      </w:r>
      <w:r>
        <w:rPr>
          <w:position w:val="1"/>
        </w:rPr>
        <w:t>os</w:t>
      </w:r>
      <w:r>
        <w:rPr>
          <w:spacing w:val="18"/>
          <w:position w:val="1"/>
        </w:rPr>
        <w:t xml:space="preserve"> </w:t>
      </w:r>
      <w:r>
        <w:rPr>
          <w:spacing w:val="1"/>
          <w:position w:val="1"/>
        </w:rPr>
        <w:t>p</w:t>
      </w:r>
      <w:r>
        <w:rPr>
          <w:position w:val="1"/>
        </w:rPr>
        <w:t>or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la</w:t>
      </w:r>
      <w:r>
        <w:rPr>
          <w:spacing w:val="26"/>
          <w:position w:val="1"/>
        </w:rPr>
        <w:t xml:space="preserve"> </w:t>
      </w:r>
      <w:r>
        <w:rPr>
          <w:position w:val="1"/>
        </w:rPr>
        <w:t>i</w:t>
      </w:r>
      <w:r>
        <w:rPr>
          <w:spacing w:val="3"/>
          <w:position w:val="1"/>
        </w:rPr>
        <w:t>n</w:t>
      </w:r>
      <w:r>
        <w:rPr>
          <w:spacing w:val="-1"/>
          <w:position w:val="1"/>
        </w:rPr>
        <w:t>s</w:t>
      </w:r>
      <w:r>
        <w:rPr>
          <w:position w:val="1"/>
        </w:rPr>
        <w:t>ti</w:t>
      </w:r>
      <w:r>
        <w:rPr>
          <w:spacing w:val="3"/>
          <w:position w:val="1"/>
        </w:rPr>
        <w:t>t</w:t>
      </w:r>
      <w:r>
        <w:rPr>
          <w:spacing w:val="1"/>
          <w:position w:val="1"/>
        </w:rPr>
        <w:t>u</w:t>
      </w:r>
      <w:r>
        <w:rPr>
          <w:position w:val="1"/>
        </w:rPr>
        <w:t>ció</w:t>
      </w:r>
      <w:r>
        <w:rPr>
          <w:spacing w:val="4"/>
          <w:position w:val="1"/>
        </w:rPr>
        <w:t>n</w:t>
      </w:r>
      <w:r>
        <w:rPr>
          <w:position w:val="1"/>
        </w:rPr>
        <w:t>,</w:t>
      </w:r>
      <w:r>
        <w:rPr>
          <w:spacing w:val="18"/>
          <w:position w:val="1"/>
        </w:rPr>
        <w:t xml:space="preserve"> </w:t>
      </w:r>
      <w:r>
        <w:rPr>
          <w:spacing w:val="1"/>
          <w:position w:val="1"/>
        </w:rPr>
        <w:t xml:space="preserve">con el fin </w:t>
      </w:r>
      <w:r>
        <w:t>fortalecer los procesos de evaluación del desempeño.</w:t>
      </w:r>
    </w:p>
    <w:p w14:paraId="2F62982D" w14:textId="77777777" w:rsidR="005D28E4" w:rsidRDefault="005D28E4" w:rsidP="005D28E4">
      <w:pPr>
        <w:widowControl w:val="0"/>
        <w:autoSpaceDE w:val="0"/>
        <w:autoSpaceDN w:val="0"/>
        <w:adjustRightInd w:val="0"/>
        <w:spacing w:line="223" w:lineRule="exact"/>
        <w:ind w:left="20" w:right="-50"/>
        <w:jc w:val="both"/>
      </w:pPr>
    </w:p>
    <w:p w14:paraId="7474B79B" w14:textId="77777777" w:rsidR="005D28E4" w:rsidRDefault="005D28E4" w:rsidP="005D28E4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23" w:lineRule="exact"/>
        <w:ind w:right="-50"/>
        <w:jc w:val="both"/>
      </w:pPr>
      <w:r>
        <w:rPr>
          <w:b/>
          <w:bCs/>
          <w:spacing w:val="-1"/>
          <w:position w:val="1"/>
        </w:rPr>
        <w:t>A</w:t>
      </w:r>
      <w:r>
        <w:rPr>
          <w:b/>
          <w:bCs/>
          <w:position w:val="1"/>
        </w:rPr>
        <w:t>CCIO</w:t>
      </w:r>
      <w:r>
        <w:rPr>
          <w:b/>
          <w:bCs/>
          <w:spacing w:val="3"/>
          <w:position w:val="1"/>
        </w:rPr>
        <w:t>N</w:t>
      </w:r>
      <w:r>
        <w:rPr>
          <w:b/>
          <w:bCs/>
          <w:spacing w:val="-1"/>
          <w:position w:val="1"/>
        </w:rPr>
        <w:t>E</w:t>
      </w:r>
      <w:r>
        <w:rPr>
          <w:b/>
          <w:bCs/>
          <w:position w:val="1"/>
        </w:rPr>
        <w:t>S</w:t>
      </w:r>
      <w:r>
        <w:rPr>
          <w:b/>
          <w:bCs/>
          <w:spacing w:val="-9"/>
          <w:position w:val="1"/>
        </w:rPr>
        <w:t xml:space="preserve"> </w:t>
      </w:r>
      <w:r>
        <w:rPr>
          <w:b/>
          <w:bCs/>
          <w:spacing w:val="3"/>
          <w:position w:val="1"/>
        </w:rPr>
        <w:t>R</w:t>
      </w:r>
      <w:r>
        <w:rPr>
          <w:b/>
          <w:bCs/>
          <w:spacing w:val="-1"/>
          <w:position w:val="1"/>
        </w:rPr>
        <w:t>EA</w:t>
      </w:r>
      <w:r>
        <w:rPr>
          <w:b/>
          <w:bCs/>
          <w:spacing w:val="2"/>
          <w:position w:val="1"/>
        </w:rPr>
        <w:t>L</w:t>
      </w:r>
      <w:r>
        <w:rPr>
          <w:b/>
          <w:bCs/>
          <w:position w:val="1"/>
        </w:rPr>
        <w:t>IZA</w:t>
      </w:r>
      <w:r>
        <w:rPr>
          <w:b/>
          <w:bCs/>
          <w:spacing w:val="1"/>
          <w:position w:val="1"/>
        </w:rPr>
        <w:t>D</w:t>
      </w:r>
      <w:r>
        <w:rPr>
          <w:b/>
          <w:bCs/>
          <w:spacing w:val="-1"/>
          <w:position w:val="1"/>
        </w:rPr>
        <w:t>AS</w:t>
      </w:r>
      <w:r>
        <w:rPr>
          <w:b/>
          <w:bCs/>
          <w:position w:val="1"/>
        </w:rPr>
        <w:t>:</w:t>
      </w:r>
    </w:p>
    <w:p w14:paraId="3CB4BD87" w14:textId="77777777" w:rsidR="005D28E4" w:rsidRDefault="005D28E4" w:rsidP="005D28E4">
      <w:pPr>
        <w:widowControl w:val="0"/>
        <w:autoSpaceDE w:val="0"/>
        <w:autoSpaceDN w:val="0"/>
        <w:adjustRightInd w:val="0"/>
        <w:spacing w:before="11"/>
        <w:ind w:left="20" w:right="-37"/>
        <w:jc w:val="both"/>
      </w:pPr>
    </w:p>
    <w:p w14:paraId="7CD7C692" w14:textId="77777777" w:rsidR="005D28E4" w:rsidRDefault="005D28E4" w:rsidP="005D28E4">
      <w:pPr>
        <w:widowControl w:val="0"/>
        <w:autoSpaceDE w:val="0"/>
        <w:autoSpaceDN w:val="0"/>
        <w:adjustRightInd w:val="0"/>
        <w:spacing w:line="276" w:lineRule="auto"/>
        <w:ind w:left="20" w:right="-50"/>
        <w:jc w:val="both"/>
        <w:rPr>
          <w:color w:val="0070C0"/>
          <w:spacing w:val="2"/>
        </w:rPr>
      </w:pPr>
      <w:r>
        <w:rPr>
          <w:position w:val="1"/>
        </w:rPr>
        <w:t>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</w:t>
      </w:r>
      <w:r>
        <w:rPr>
          <w:spacing w:val="1"/>
          <w:position w:val="1"/>
        </w:rPr>
        <w:t>on</w:t>
      </w:r>
      <w:r>
        <w:rPr>
          <w:position w:val="1"/>
        </w:rPr>
        <w:t>ti</w:t>
      </w:r>
      <w:r>
        <w:rPr>
          <w:spacing w:val="1"/>
          <w:position w:val="1"/>
        </w:rPr>
        <w:t>nu</w:t>
      </w:r>
      <w:r>
        <w:rPr>
          <w:position w:val="1"/>
        </w:rPr>
        <w:t>aci</w:t>
      </w:r>
      <w:r>
        <w:rPr>
          <w:spacing w:val="1"/>
          <w:position w:val="1"/>
        </w:rPr>
        <w:t>ón</w:t>
      </w:r>
      <w:r>
        <w:rPr>
          <w:position w:val="1"/>
        </w:rPr>
        <w:t>,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-4"/>
          <w:position w:val="1"/>
        </w:rPr>
        <w:t xml:space="preserve"> </w:t>
      </w:r>
      <w:r>
        <w:rPr>
          <w:spacing w:val="1"/>
          <w:position w:val="1"/>
        </w:rPr>
        <w:t>d</w:t>
      </w:r>
      <w:r>
        <w:rPr>
          <w:spacing w:val="-1"/>
          <w:position w:val="1"/>
        </w:rPr>
        <w:t>e</w:t>
      </w:r>
      <w:r>
        <w:rPr>
          <w:spacing w:val="1"/>
          <w:position w:val="1"/>
        </w:rPr>
        <w:t>s</w:t>
      </w:r>
      <w:r>
        <w:rPr>
          <w:position w:val="1"/>
        </w:rPr>
        <w:t>cri</w:t>
      </w:r>
      <w:r>
        <w:rPr>
          <w:spacing w:val="1"/>
          <w:position w:val="1"/>
        </w:rPr>
        <w:t>b</w:t>
      </w:r>
      <w:r>
        <w:rPr>
          <w:spacing w:val="-1"/>
          <w:position w:val="1"/>
        </w:rPr>
        <w:t>e</w:t>
      </w:r>
      <w:r>
        <w:rPr>
          <w:position w:val="1"/>
        </w:rPr>
        <w:t>n</w:t>
      </w:r>
      <w:r>
        <w:rPr>
          <w:spacing w:val="-7"/>
          <w:position w:val="1"/>
        </w:rPr>
        <w:t xml:space="preserve"> </w:t>
      </w:r>
      <w:r>
        <w:rPr>
          <w:spacing w:val="3"/>
          <w:position w:val="1"/>
        </w:rPr>
        <w:t>l</w:t>
      </w:r>
      <w:r>
        <w:rPr>
          <w:position w:val="1"/>
        </w:rPr>
        <w:t>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acc</w:t>
      </w:r>
      <w:r>
        <w:rPr>
          <w:spacing w:val="-1"/>
          <w:position w:val="1"/>
        </w:rPr>
        <w:t>i</w:t>
      </w:r>
      <w:r>
        <w:rPr>
          <w:position w:val="1"/>
        </w:rPr>
        <w:t>o</w:t>
      </w:r>
      <w:r>
        <w:rPr>
          <w:spacing w:val="1"/>
          <w:position w:val="1"/>
        </w:rPr>
        <w:t>ne</w:t>
      </w:r>
      <w:r>
        <w:rPr>
          <w:position w:val="1"/>
        </w:rPr>
        <w:t>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imp</w:t>
      </w:r>
      <w:r>
        <w:rPr>
          <w:spacing w:val="2"/>
          <w:position w:val="1"/>
        </w:rPr>
        <w:t>l</w:t>
      </w:r>
      <w:r>
        <w:rPr>
          <w:spacing w:val="-1"/>
          <w:position w:val="1"/>
        </w:rPr>
        <w:t>e</w:t>
      </w:r>
      <w:r>
        <w:rPr>
          <w:spacing w:val="1"/>
          <w:position w:val="1"/>
        </w:rPr>
        <w:t>m</w:t>
      </w:r>
      <w:r>
        <w:rPr>
          <w:spacing w:val="-1"/>
          <w:position w:val="1"/>
        </w:rPr>
        <w:t>e</w:t>
      </w:r>
      <w:r>
        <w:rPr>
          <w:spacing w:val="1"/>
          <w:position w:val="1"/>
        </w:rPr>
        <w:t>n</w:t>
      </w:r>
      <w:r>
        <w:rPr>
          <w:position w:val="1"/>
        </w:rPr>
        <w:t>t</w:t>
      </w:r>
      <w:r>
        <w:rPr>
          <w:spacing w:val="1"/>
          <w:position w:val="1"/>
        </w:rPr>
        <w:t>ad</w:t>
      </w:r>
      <w:r>
        <w:rPr>
          <w:position w:val="1"/>
        </w:rPr>
        <w:t>as</w:t>
      </w:r>
      <w:r>
        <w:rPr>
          <w:spacing w:val="-13"/>
          <w:position w:val="1"/>
        </w:rPr>
        <w:t xml:space="preserve"> </w:t>
      </w:r>
      <w:r>
        <w:rPr>
          <w:spacing w:val="3"/>
          <w:position w:val="1"/>
        </w:rPr>
        <w:t>p</w:t>
      </w:r>
      <w:r>
        <w:rPr>
          <w:position w:val="1"/>
        </w:rPr>
        <w:t>ara</w:t>
      </w:r>
      <w:r>
        <w:rPr>
          <w:spacing w:val="-3"/>
          <w:position w:val="1"/>
        </w:rPr>
        <w:t xml:space="preserve"> </w:t>
      </w:r>
      <w:r>
        <w:rPr>
          <w:spacing w:val="-1"/>
          <w:position w:val="1"/>
        </w:rPr>
        <w:t>me</w:t>
      </w:r>
      <w:r>
        <w:rPr>
          <w:position w:val="1"/>
        </w:rPr>
        <w:t>j</w:t>
      </w:r>
      <w:r>
        <w:rPr>
          <w:spacing w:val="1"/>
          <w:position w:val="1"/>
        </w:rPr>
        <w:t>o</w:t>
      </w:r>
      <w:r>
        <w:rPr>
          <w:position w:val="1"/>
        </w:rPr>
        <w:t>rar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las debilidades detectadas en el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rPr>
          <w:spacing w:val="-1"/>
        </w:rPr>
        <w:t>s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evaluación del desempeño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</w:t>
      </w:r>
      <w:r>
        <w:rPr>
          <w:color w:val="0070C0"/>
          <w:highlight w:val="lightGray"/>
        </w:rPr>
        <w:t>(N</w:t>
      </w:r>
      <w:r>
        <w:rPr>
          <w:color w:val="0070C0"/>
          <w:spacing w:val="1"/>
          <w:highlight w:val="lightGray"/>
        </w:rPr>
        <w:t>o</w:t>
      </w:r>
      <w:r>
        <w:rPr>
          <w:color w:val="0070C0"/>
          <w:spacing w:val="-1"/>
          <w:highlight w:val="lightGray"/>
        </w:rPr>
        <w:t>m</w:t>
      </w:r>
      <w:r>
        <w:rPr>
          <w:color w:val="0070C0"/>
          <w:spacing w:val="1"/>
          <w:highlight w:val="lightGray"/>
        </w:rPr>
        <w:t>b</w:t>
      </w:r>
      <w:r>
        <w:rPr>
          <w:color w:val="0070C0"/>
          <w:spacing w:val="2"/>
          <w:highlight w:val="lightGray"/>
        </w:rPr>
        <w:t>r</w:t>
      </w:r>
      <w:r>
        <w:rPr>
          <w:color w:val="0070C0"/>
          <w:highlight w:val="lightGray"/>
        </w:rPr>
        <w:t>e</w:t>
      </w:r>
      <w:r>
        <w:rPr>
          <w:color w:val="0070C0"/>
          <w:spacing w:val="-8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d</w:t>
      </w:r>
      <w:r>
        <w:rPr>
          <w:color w:val="0070C0"/>
          <w:highlight w:val="lightGray"/>
        </w:rPr>
        <w:t>e</w:t>
      </w:r>
      <w:r>
        <w:rPr>
          <w:color w:val="0070C0"/>
          <w:spacing w:val="-3"/>
          <w:highlight w:val="lightGray"/>
        </w:rPr>
        <w:t xml:space="preserve"> </w:t>
      </w:r>
      <w:r>
        <w:rPr>
          <w:color w:val="0070C0"/>
          <w:spacing w:val="3"/>
          <w:highlight w:val="lightGray"/>
        </w:rPr>
        <w:t>l</w:t>
      </w:r>
      <w:r>
        <w:rPr>
          <w:color w:val="0070C0"/>
          <w:highlight w:val="lightGray"/>
        </w:rPr>
        <w:t>a i</w:t>
      </w:r>
      <w:r>
        <w:rPr>
          <w:color w:val="0070C0"/>
          <w:spacing w:val="1"/>
          <w:highlight w:val="lightGray"/>
        </w:rPr>
        <w:t>n</w:t>
      </w:r>
      <w:r>
        <w:rPr>
          <w:color w:val="0070C0"/>
          <w:spacing w:val="-1"/>
          <w:highlight w:val="lightGray"/>
        </w:rPr>
        <w:t>s</w:t>
      </w:r>
      <w:r>
        <w:rPr>
          <w:color w:val="0070C0"/>
          <w:highlight w:val="lightGray"/>
        </w:rPr>
        <w:t>ti</w:t>
      </w:r>
      <w:r>
        <w:rPr>
          <w:color w:val="0070C0"/>
          <w:spacing w:val="1"/>
          <w:highlight w:val="lightGray"/>
        </w:rPr>
        <w:t>tu</w:t>
      </w:r>
      <w:r>
        <w:rPr>
          <w:color w:val="0070C0"/>
          <w:highlight w:val="lightGray"/>
        </w:rPr>
        <w:t>ción),</w:t>
      </w:r>
      <w:r>
        <w:rPr>
          <w:color w:val="0070C0"/>
          <w:spacing w:val="-5"/>
          <w:highlight w:val="lightGray"/>
        </w:rPr>
        <w:t xml:space="preserve"> </w:t>
      </w:r>
      <w:r>
        <w:rPr>
          <w:color w:val="0070C0"/>
          <w:spacing w:val="-1"/>
          <w:highlight w:val="lightGray"/>
        </w:rPr>
        <w:t>e</w:t>
      </w:r>
      <w:r>
        <w:rPr>
          <w:color w:val="0070C0"/>
          <w:highlight w:val="lightGray"/>
        </w:rPr>
        <w:t>n</w:t>
      </w:r>
      <w:r>
        <w:rPr>
          <w:color w:val="0070C0"/>
          <w:spacing w:val="-1"/>
          <w:highlight w:val="lightGray"/>
        </w:rPr>
        <w:t xml:space="preserve"> </w:t>
      </w:r>
      <w:r>
        <w:rPr>
          <w:color w:val="0070C0"/>
          <w:highlight w:val="lightGray"/>
        </w:rPr>
        <w:t>el</w:t>
      </w:r>
      <w:r>
        <w:rPr>
          <w:color w:val="0070C0"/>
          <w:spacing w:val="-1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añ</w:t>
      </w:r>
      <w:r>
        <w:rPr>
          <w:color w:val="0070C0"/>
          <w:highlight w:val="lightGray"/>
        </w:rPr>
        <w:t>o</w:t>
      </w:r>
      <w:r>
        <w:rPr>
          <w:color w:val="0070C0"/>
          <w:spacing w:val="-3"/>
          <w:highlight w:val="lightGray"/>
        </w:rPr>
        <w:t xml:space="preserve"> </w:t>
      </w:r>
      <w:r>
        <w:rPr>
          <w:color w:val="0070C0"/>
          <w:highlight w:val="lightGray"/>
        </w:rPr>
        <w:t>XXX</w:t>
      </w:r>
      <w:r>
        <w:rPr>
          <w:color w:val="0070C0"/>
          <w:spacing w:val="1"/>
          <w:highlight w:val="lightGray"/>
        </w:rPr>
        <w:t>X</w:t>
      </w:r>
      <w:r>
        <w:rPr>
          <w:color w:val="0070C0"/>
          <w:spacing w:val="2"/>
          <w:highlight w:val="lightGray"/>
        </w:rPr>
        <w:t>:</w:t>
      </w:r>
    </w:p>
    <w:p w14:paraId="7CE9C9C5" w14:textId="77777777" w:rsidR="005D28E4" w:rsidRDefault="005D28E4" w:rsidP="005D28E4">
      <w:pPr>
        <w:widowControl w:val="0"/>
        <w:autoSpaceDE w:val="0"/>
        <w:autoSpaceDN w:val="0"/>
        <w:adjustRightInd w:val="0"/>
        <w:spacing w:line="276" w:lineRule="auto"/>
        <w:ind w:left="20" w:right="-20"/>
        <w:jc w:val="both"/>
        <w:rPr>
          <w:color w:val="0070C0"/>
        </w:rPr>
      </w:pPr>
    </w:p>
    <w:p w14:paraId="2FEE78CA" w14:textId="5C572B3D" w:rsidR="005D28E4" w:rsidRDefault="005D28E4" w:rsidP="005D28E4">
      <w:pPr>
        <w:widowControl w:val="0"/>
        <w:autoSpaceDE w:val="0"/>
        <w:autoSpaceDN w:val="0"/>
        <w:adjustRightInd w:val="0"/>
        <w:spacing w:line="276" w:lineRule="auto"/>
        <w:ind w:left="20" w:right="-30"/>
        <w:jc w:val="both"/>
        <w:rPr>
          <w:color w:val="0070C0"/>
        </w:rPr>
      </w:pPr>
      <w:r>
        <w:rPr>
          <w:color w:val="0070C0"/>
          <w:position w:val="1"/>
          <w:highlight w:val="lightGray"/>
        </w:rPr>
        <w:t>(En   este cuadro se   describirán al   detalle, aquellas acciones planificadas, no   planificadas, implementadas y por implementar en la institución, de acuerdo al cronograma de trabajo est</w:t>
      </w:r>
      <w:r>
        <w:rPr>
          <w:color w:val="0070C0"/>
          <w:position w:val="1"/>
          <w:highlight w:val="lightGray"/>
        </w:rPr>
        <w:t>a</w:t>
      </w:r>
      <w:r>
        <w:rPr>
          <w:color w:val="0070C0"/>
          <w:position w:val="1"/>
          <w:highlight w:val="lightGray"/>
        </w:rPr>
        <w:t>blecido internamente y a la Matriz de Plan de Acción de Mejoras del Desempeño Institucional e individual (de ser el caso).</w:t>
      </w:r>
      <w:r>
        <w:rPr>
          <w:color w:val="0070C0"/>
          <w:position w:val="1"/>
        </w:rPr>
        <w:t xml:space="preserve"> </w:t>
      </w:r>
      <w:r>
        <w:rPr>
          <w:color w:val="0070C0"/>
          <w:spacing w:val="1"/>
          <w:highlight w:val="lightGray"/>
        </w:rPr>
        <w:t>E</w:t>
      </w:r>
      <w:r>
        <w:rPr>
          <w:color w:val="0070C0"/>
          <w:highlight w:val="lightGray"/>
        </w:rPr>
        <w:t>s</w:t>
      </w:r>
      <w:r>
        <w:rPr>
          <w:color w:val="0070C0"/>
          <w:spacing w:val="35"/>
          <w:highlight w:val="lightGray"/>
        </w:rPr>
        <w:t xml:space="preserve"> </w:t>
      </w:r>
      <w:r>
        <w:rPr>
          <w:color w:val="0070C0"/>
          <w:highlight w:val="lightGray"/>
        </w:rPr>
        <w:t>i</w:t>
      </w:r>
      <w:r>
        <w:rPr>
          <w:color w:val="0070C0"/>
          <w:spacing w:val="-1"/>
          <w:highlight w:val="lightGray"/>
        </w:rPr>
        <w:t>m</w:t>
      </w:r>
      <w:r>
        <w:rPr>
          <w:color w:val="0070C0"/>
          <w:spacing w:val="1"/>
          <w:highlight w:val="lightGray"/>
        </w:rPr>
        <w:t>p</w:t>
      </w:r>
      <w:r>
        <w:rPr>
          <w:color w:val="0070C0"/>
          <w:highlight w:val="lightGray"/>
        </w:rPr>
        <w:t>ort</w:t>
      </w:r>
      <w:r>
        <w:rPr>
          <w:color w:val="0070C0"/>
          <w:spacing w:val="1"/>
          <w:highlight w:val="lightGray"/>
        </w:rPr>
        <w:t>an</w:t>
      </w:r>
      <w:r>
        <w:rPr>
          <w:color w:val="0070C0"/>
          <w:highlight w:val="lightGray"/>
        </w:rPr>
        <w:t>te</w:t>
      </w:r>
      <w:r>
        <w:rPr>
          <w:color w:val="0070C0"/>
          <w:spacing w:val="27"/>
          <w:highlight w:val="lightGray"/>
        </w:rPr>
        <w:t xml:space="preserve"> </w:t>
      </w:r>
      <w:r>
        <w:rPr>
          <w:color w:val="0070C0"/>
          <w:highlight w:val="lightGray"/>
        </w:rPr>
        <w:t>r</w:t>
      </w:r>
      <w:r>
        <w:rPr>
          <w:color w:val="0070C0"/>
          <w:spacing w:val="-1"/>
          <w:highlight w:val="lightGray"/>
        </w:rPr>
        <w:t>e</w:t>
      </w:r>
      <w:r>
        <w:rPr>
          <w:color w:val="0070C0"/>
          <w:highlight w:val="lightGray"/>
        </w:rPr>
        <w:t>calca</w:t>
      </w:r>
      <w:r>
        <w:rPr>
          <w:color w:val="0070C0"/>
          <w:spacing w:val="5"/>
          <w:highlight w:val="lightGray"/>
        </w:rPr>
        <w:t>r</w:t>
      </w:r>
      <w:r>
        <w:rPr>
          <w:color w:val="0070C0"/>
          <w:highlight w:val="lightGray"/>
        </w:rPr>
        <w:t>,</w:t>
      </w:r>
      <w:r>
        <w:rPr>
          <w:color w:val="0070C0"/>
          <w:spacing w:val="30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qu</w:t>
      </w:r>
      <w:r>
        <w:rPr>
          <w:color w:val="0070C0"/>
          <w:highlight w:val="lightGray"/>
        </w:rPr>
        <w:t>e</w:t>
      </w:r>
      <w:r>
        <w:rPr>
          <w:color w:val="0070C0"/>
          <w:spacing w:val="32"/>
          <w:highlight w:val="lightGray"/>
        </w:rPr>
        <w:t xml:space="preserve"> </w:t>
      </w:r>
      <w:r>
        <w:rPr>
          <w:color w:val="0070C0"/>
          <w:spacing w:val="-1"/>
          <w:highlight w:val="lightGray"/>
        </w:rPr>
        <w:t>s</w:t>
      </w:r>
      <w:r>
        <w:rPr>
          <w:color w:val="0070C0"/>
          <w:highlight w:val="lightGray"/>
        </w:rPr>
        <w:t>e</w:t>
      </w:r>
      <w:r>
        <w:rPr>
          <w:color w:val="0070C0"/>
          <w:spacing w:val="36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d</w:t>
      </w:r>
      <w:r>
        <w:rPr>
          <w:color w:val="0070C0"/>
          <w:spacing w:val="-1"/>
          <w:highlight w:val="lightGray"/>
        </w:rPr>
        <w:t>e</w:t>
      </w:r>
      <w:r>
        <w:rPr>
          <w:color w:val="0070C0"/>
          <w:spacing w:val="1"/>
          <w:highlight w:val="lightGray"/>
        </w:rPr>
        <w:t>b</w:t>
      </w:r>
      <w:r>
        <w:rPr>
          <w:color w:val="0070C0"/>
          <w:spacing w:val="-1"/>
          <w:highlight w:val="lightGray"/>
        </w:rPr>
        <w:t>e</w:t>
      </w:r>
      <w:r>
        <w:rPr>
          <w:color w:val="0070C0"/>
          <w:highlight w:val="lightGray"/>
        </w:rPr>
        <w:t>n</w:t>
      </w:r>
      <w:r>
        <w:rPr>
          <w:color w:val="0070C0"/>
          <w:spacing w:val="32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d</w:t>
      </w:r>
      <w:r>
        <w:rPr>
          <w:color w:val="0070C0"/>
          <w:spacing w:val="-1"/>
          <w:highlight w:val="lightGray"/>
        </w:rPr>
        <w:t>es</w:t>
      </w:r>
      <w:r>
        <w:rPr>
          <w:color w:val="0070C0"/>
          <w:highlight w:val="lightGray"/>
        </w:rPr>
        <w:t>cri</w:t>
      </w:r>
      <w:r>
        <w:rPr>
          <w:color w:val="0070C0"/>
          <w:spacing w:val="1"/>
          <w:highlight w:val="lightGray"/>
        </w:rPr>
        <w:t>b</w:t>
      </w:r>
      <w:r>
        <w:rPr>
          <w:color w:val="0070C0"/>
          <w:highlight w:val="lightGray"/>
        </w:rPr>
        <w:t>ir</w:t>
      </w:r>
      <w:r>
        <w:rPr>
          <w:color w:val="0070C0"/>
          <w:spacing w:val="29"/>
          <w:highlight w:val="lightGray"/>
        </w:rPr>
        <w:t xml:space="preserve"> </w:t>
      </w:r>
      <w:r>
        <w:rPr>
          <w:color w:val="0070C0"/>
          <w:highlight w:val="lightGray"/>
        </w:rPr>
        <w:t>las</w:t>
      </w:r>
      <w:r>
        <w:rPr>
          <w:color w:val="0070C0"/>
          <w:spacing w:val="33"/>
          <w:highlight w:val="lightGray"/>
        </w:rPr>
        <w:t xml:space="preserve"> </w:t>
      </w:r>
      <w:r>
        <w:rPr>
          <w:color w:val="0070C0"/>
          <w:highlight w:val="lightGray"/>
        </w:rPr>
        <w:t>accio</w:t>
      </w:r>
      <w:r>
        <w:rPr>
          <w:color w:val="0070C0"/>
          <w:spacing w:val="1"/>
          <w:highlight w:val="lightGray"/>
        </w:rPr>
        <w:t>ne</w:t>
      </w:r>
      <w:r>
        <w:rPr>
          <w:color w:val="0070C0"/>
          <w:highlight w:val="lightGray"/>
        </w:rPr>
        <w:t>s</w:t>
      </w:r>
      <w:r>
        <w:rPr>
          <w:color w:val="0070C0"/>
          <w:spacing w:val="28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d</w:t>
      </w:r>
      <w:r>
        <w:rPr>
          <w:color w:val="0070C0"/>
          <w:spacing w:val="-1"/>
          <w:highlight w:val="lightGray"/>
        </w:rPr>
        <w:t>ef</w:t>
      </w:r>
      <w:r>
        <w:rPr>
          <w:color w:val="0070C0"/>
          <w:highlight w:val="lightGray"/>
        </w:rPr>
        <w:t>i</w:t>
      </w:r>
      <w:r>
        <w:rPr>
          <w:color w:val="0070C0"/>
          <w:spacing w:val="1"/>
          <w:highlight w:val="lightGray"/>
        </w:rPr>
        <w:t>n</w:t>
      </w:r>
      <w:r>
        <w:rPr>
          <w:color w:val="0070C0"/>
          <w:highlight w:val="lightGray"/>
        </w:rPr>
        <w:t>i</w:t>
      </w:r>
      <w:r>
        <w:rPr>
          <w:color w:val="0070C0"/>
          <w:spacing w:val="1"/>
          <w:highlight w:val="lightGray"/>
        </w:rPr>
        <w:t>d</w:t>
      </w:r>
      <w:r>
        <w:rPr>
          <w:color w:val="0070C0"/>
          <w:highlight w:val="lightGray"/>
        </w:rPr>
        <w:t xml:space="preserve">as </w:t>
      </w:r>
      <w:r>
        <w:rPr>
          <w:color w:val="0070C0"/>
          <w:spacing w:val="1"/>
          <w:highlight w:val="lightGray"/>
        </w:rPr>
        <w:t>p</w:t>
      </w:r>
      <w:r>
        <w:rPr>
          <w:color w:val="0070C0"/>
          <w:highlight w:val="lightGray"/>
        </w:rPr>
        <w:t>ara</w:t>
      </w:r>
      <w:r>
        <w:rPr>
          <w:color w:val="0070C0"/>
          <w:spacing w:val="5"/>
          <w:highlight w:val="lightGray"/>
        </w:rPr>
        <w:t xml:space="preserve"> </w:t>
      </w:r>
      <w:r>
        <w:rPr>
          <w:color w:val="0070C0"/>
          <w:highlight w:val="lightGray"/>
        </w:rPr>
        <w:t>reducir las brechas existentes en los factores de medición;</w:t>
      </w:r>
      <w:r>
        <w:rPr>
          <w:color w:val="0070C0"/>
          <w:spacing w:val="-1"/>
          <w:highlight w:val="lightGray"/>
        </w:rPr>
        <w:t xml:space="preserve"> e</w:t>
      </w:r>
      <w:r>
        <w:rPr>
          <w:color w:val="0070C0"/>
          <w:highlight w:val="lightGray"/>
        </w:rPr>
        <w:t>n</w:t>
      </w:r>
      <w:r>
        <w:rPr>
          <w:color w:val="0070C0"/>
          <w:spacing w:val="6"/>
          <w:highlight w:val="lightGray"/>
        </w:rPr>
        <w:t xml:space="preserve"> </w:t>
      </w:r>
      <w:r>
        <w:rPr>
          <w:color w:val="0070C0"/>
          <w:spacing w:val="-1"/>
          <w:highlight w:val="lightGray"/>
        </w:rPr>
        <w:t>e</w:t>
      </w:r>
      <w:r>
        <w:rPr>
          <w:color w:val="0070C0"/>
          <w:highlight w:val="lightGray"/>
        </w:rPr>
        <w:t>l</w:t>
      </w:r>
      <w:r>
        <w:rPr>
          <w:color w:val="0070C0"/>
          <w:spacing w:val="8"/>
          <w:highlight w:val="lightGray"/>
        </w:rPr>
        <w:t xml:space="preserve"> </w:t>
      </w:r>
      <w:r>
        <w:rPr>
          <w:color w:val="0070C0"/>
          <w:highlight w:val="lightGray"/>
        </w:rPr>
        <w:t>ca</w:t>
      </w:r>
      <w:r>
        <w:rPr>
          <w:color w:val="0070C0"/>
          <w:spacing w:val="-1"/>
          <w:highlight w:val="lightGray"/>
        </w:rPr>
        <w:t>s</w:t>
      </w:r>
      <w:r>
        <w:rPr>
          <w:color w:val="0070C0"/>
          <w:highlight w:val="lightGray"/>
        </w:rPr>
        <w:t>o</w:t>
      </w:r>
      <w:r>
        <w:rPr>
          <w:color w:val="0070C0"/>
          <w:spacing w:val="6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qu</w:t>
      </w:r>
      <w:r>
        <w:rPr>
          <w:color w:val="0070C0"/>
          <w:highlight w:val="lightGray"/>
        </w:rPr>
        <w:t>e</w:t>
      </w:r>
      <w:r>
        <w:rPr>
          <w:color w:val="0070C0"/>
          <w:spacing w:val="4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p</w:t>
      </w:r>
      <w:r>
        <w:rPr>
          <w:color w:val="0070C0"/>
          <w:highlight w:val="lightGray"/>
        </w:rPr>
        <w:t>ara</w:t>
      </w:r>
      <w:r>
        <w:rPr>
          <w:color w:val="0070C0"/>
          <w:spacing w:val="4"/>
          <w:highlight w:val="lightGray"/>
        </w:rPr>
        <w:t xml:space="preserve"> </w:t>
      </w:r>
      <w:r>
        <w:rPr>
          <w:color w:val="0070C0"/>
          <w:highlight w:val="lightGray"/>
        </w:rPr>
        <w:t>alg</w:t>
      </w:r>
      <w:r>
        <w:rPr>
          <w:color w:val="0070C0"/>
          <w:spacing w:val="1"/>
          <w:highlight w:val="lightGray"/>
        </w:rPr>
        <w:t>un</w:t>
      </w:r>
      <w:r>
        <w:rPr>
          <w:color w:val="0070C0"/>
          <w:highlight w:val="lightGray"/>
        </w:rPr>
        <w:t>o</w:t>
      </w:r>
      <w:r>
        <w:rPr>
          <w:color w:val="0070C0"/>
          <w:spacing w:val="4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d</w:t>
      </w:r>
      <w:r>
        <w:rPr>
          <w:color w:val="0070C0"/>
          <w:highlight w:val="lightGray"/>
        </w:rPr>
        <w:t>e</w:t>
      </w:r>
      <w:r>
        <w:rPr>
          <w:color w:val="0070C0"/>
          <w:spacing w:val="12"/>
          <w:highlight w:val="lightGray"/>
        </w:rPr>
        <w:t xml:space="preserve"> </w:t>
      </w:r>
      <w:r>
        <w:rPr>
          <w:color w:val="0070C0"/>
          <w:spacing w:val="-1"/>
          <w:highlight w:val="lightGray"/>
        </w:rPr>
        <w:t>e</w:t>
      </w:r>
      <w:r>
        <w:rPr>
          <w:color w:val="0070C0"/>
          <w:highlight w:val="lightGray"/>
        </w:rPr>
        <w:t>ll</w:t>
      </w:r>
      <w:r>
        <w:rPr>
          <w:color w:val="0070C0"/>
          <w:spacing w:val="3"/>
          <w:highlight w:val="lightGray"/>
        </w:rPr>
        <w:t>o</w:t>
      </w:r>
      <w:r>
        <w:rPr>
          <w:color w:val="0070C0"/>
          <w:highlight w:val="lightGray"/>
        </w:rPr>
        <w:t>s</w:t>
      </w:r>
      <w:r>
        <w:rPr>
          <w:color w:val="0070C0"/>
          <w:spacing w:val="3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n</w:t>
      </w:r>
      <w:r>
        <w:rPr>
          <w:color w:val="0070C0"/>
          <w:highlight w:val="lightGray"/>
        </w:rPr>
        <w:t>o</w:t>
      </w:r>
      <w:r>
        <w:rPr>
          <w:color w:val="0070C0"/>
          <w:spacing w:val="8"/>
          <w:highlight w:val="lightGray"/>
        </w:rPr>
        <w:t xml:space="preserve"> </w:t>
      </w:r>
      <w:r>
        <w:rPr>
          <w:color w:val="0070C0"/>
          <w:spacing w:val="-1"/>
          <w:highlight w:val="lightGray"/>
        </w:rPr>
        <w:t>s</w:t>
      </w:r>
      <w:r>
        <w:rPr>
          <w:color w:val="0070C0"/>
          <w:highlight w:val="lightGray"/>
        </w:rPr>
        <w:t>e</w:t>
      </w:r>
      <w:r>
        <w:rPr>
          <w:color w:val="0070C0"/>
          <w:spacing w:val="7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h</w:t>
      </w:r>
      <w:r>
        <w:rPr>
          <w:color w:val="0070C0"/>
          <w:highlight w:val="lightGray"/>
        </w:rPr>
        <w:t>a</w:t>
      </w:r>
      <w:r>
        <w:rPr>
          <w:color w:val="0070C0"/>
          <w:spacing w:val="1"/>
          <w:highlight w:val="lightGray"/>
        </w:rPr>
        <w:t>y</w:t>
      </w:r>
      <w:r>
        <w:rPr>
          <w:color w:val="0070C0"/>
          <w:highlight w:val="lightGray"/>
        </w:rPr>
        <w:t>a</w:t>
      </w:r>
      <w:r>
        <w:rPr>
          <w:color w:val="0070C0"/>
          <w:spacing w:val="4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d</w:t>
      </w:r>
      <w:r>
        <w:rPr>
          <w:color w:val="0070C0"/>
          <w:spacing w:val="-1"/>
          <w:highlight w:val="lightGray"/>
        </w:rPr>
        <w:t>ef</w:t>
      </w:r>
      <w:r>
        <w:rPr>
          <w:color w:val="0070C0"/>
          <w:highlight w:val="lightGray"/>
        </w:rPr>
        <w:t>i</w:t>
      </w:r>
      <w:r>
        <w:rPr>
          <w:color w:val="0070C0"/>
          <w:spacing w:val="1"/>
          <w:highlight w:val="lightGray"/>
        </w:rPr>
        <w:t>n</w:t>
      </w:r>
      <w:r>
        <w:rPr>
          <w:color w:val="0070C0"/>
          <w:highlight w:val="lightGray"/>
        </w:rPr>
        <w:t>i</w:t>
      </w:r>
      <w:r>
        <w:rPr>
          <w:color w:val="0070C0"/>
          <w:spacing w:val="1"/>
          <w:highlight w:val="lightGray"/>
        </w:rPr>
        <w:t>d</w:t>
      </w:r>
      <w:r>
        <w:rPr>
          <w:color w:val="0070C0"/>
          <w:highlight w:val="lightGray"/>
        </w:rPr>
        <w:t>o</w:t>
      </w:r>
      <w:r>
        <w:rPr>
          <w:color w:val="0070C0"/>
          <w:spacing w:val="1"/>
          <w:highlight w:val="lightGray"/>
        </w:rPr>
        <w:t xml:space="preserve"> </w:t>
      </w:r>
      <w:r>
        <w:rPr>
          <w:color w:val="0070C0"/>
          <w:spacing w:val="3"/>
          <w:highlight w:val="lightGray"/>
        </w:rPr>
        <w:t>n</w:t>
      </w:r>
      <w:r>
        <w:rPr>
          <w:color w:val="0070C0"/>
          <w:highlight w:val="lightGray"/>
        </w:rPr>
        <w:t>i</w:t>
      </w:r>
      <w:r>
        <w:rPr>
          <w:color w:val="0070C0"/>
          <w:spacing w:val="1"/>
          <w:highlight w:val="lightGray"/>
        </w:rPr>
        <w:t>n</w:t>
      </w:r>
      <w:r>
        <w:rPr>
          <w:color w:val="0070C0"/>
          <w:highlight w:val="lightGray"/>
        </w:rPr>
        <w:t>g</w:t>
      </w:r>
      <w:r>
        <w:rPr>
          <w:color w:val="0070C0"/>
          <w:spacing w:val="1"/>
          <w:highlight w:val="lightGray"/>
        </w:rPr>
        <w:t>ú</w:t>
      </w:r>
      <w:r>
        <w:rPr>
          <w:color w:val="0070C0"/>
          <w:highlight w:val="lightGray"/>
        </w:rPr>
        <w:t>n</w:t>
      </w:r>
      <w:r>
        <w:rPr>
          <w:color w:val="0070C0"/>
          <w:spacing w:val="2"/>
          <w:highlight w:val="lightGray"/>
        </w:rPr>
        <w:t xml:space="preserve"> </w:t>
      </w:r>
      <w:r>
        <w:rPr>
          <w:color w:val="0070C0"/>
          <w:highlight w:val="lightGray"/>
        </w:rPr>
        <w:t>ti</w:t>
      </w:r>
      <w:r>
        <w:rPr>
          <w:color w:val="0070C0"/>
          <w:spacing w:val="1"/>
          <w:highlight w:val="lightGray"/>
        </w:rPr>
        <w:t>p</w:t>
      </w:r>
      <w:r>
        <w:rPr>
          <w:color w:val="0070C0"/>
          <w:highlight w:val="lightGray"/>
        </w:rPr>
        <w:t xml:space="preserve">o </w:t>
      </w:r>
      <w:r>
        <w:rPr>
          <w:color w:val="0070C0"/>
          <w:spacing w:val="1"/>
          <w:highlight w:val="lightGray"/>
        </w:rPr>
        <w:t>d</w:t>
      </w:r>
      <w:r>
        <w:rPr>
          <w:color w:val="0070C0"/>
          <w:highlight w:val="lightGray"/>
        </w:rPr>
        <w:t>e</w:t>
      </w:r>
      <w:r>
        <w:rPr>
          <w:color w:val="0070C0"/>
          <w:spacing w:val="-3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a</w:t>
      </w:r>
      <w:r>
        <w:rPr>
          <w:color w:val="0070C0"/>
          <w:highlight w:val="lightGray"/>
        </w:rPr>
        <w:t>cti</w:t>
      </w:r>
      <w:r>
        <w:rPr>
          <w:color w:val="0070C0"/>
          <w:spacing w:val="-1"/>
          <w:highlight w:val="lightGray"/>
        </w:rPr>
        <w:t>v</w:t>
      </w:r>
      <w:r>
        <w:rPr>
          <w:color w:val="0070C0"/>
          <w:highlight w:val="lightGray"/>
        </w:rPr>
        <w:t>i</w:t>
      </w:r>
      <w:r>
        <w:rPr>
          <w:color w:val="0070C0"/>
          <w:spacing w:val="1"/>
          <w:highlight w:val="lightGray"/>
        </w:rPr>
        <w:t>d</w:t>
      </w:r>
      <w:r>
        <w:rPr>
          <w:color w:val="0070C0"/>
          <w:highlight w:val="lightGray"/>
        </w:rPr>
        <w:t>a</w:t>
      </w:r>
      <w:r>
        <w:rPr>
          <w:color w:val="0070C0"/>
          <w:spacing w:val="1"/>
          <w:highlight w:val="lightGray"/>
        </w:rPr>
        <w:t>d</w:t>
      </w:r>
      <w:r>
        <w:rPr>
          <w:color w:val="0070C0"/>
          <w:highlight w:val="lightGray"/>
        </w:rPr>
        <w:t>,</w:t>
      </w:r>
      <w:r>
        <w:rPr>
          <w:color w:val="0070C0"/>
          <w:spacing w:val="-8"/>
          <w:highlight w:val="lightGray"/>
        </w:rPr>
        <w:t xml:space="preserve"> </w:t>
      </w:r>
      <w:r>
        <w:rPr>
          <w:color w:val="0070C0"/>
          <w:highlight w:val="lightGray"/>
        </w:rPr>
        <w:t>se</w:t>
      </w:r>
      <w:r>
        <w:rPr>
          <w:color w:val="0070C0"/>
          <w:spacing w:val="-4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d</w:t>
      </w:r>
      <w:r>
        <w:rPr>
          <w:color w:val="0070C0"/>
          <w:spacing w:val="-1"/>
          <w:highlight w:val="lightGray"/>
        </w:rPr>
        <w:t>e</w:t>
      </w:r>
      <w:r>
        <w:rPr>
          <w:color w:val="0070C0"/>
          <w:spacing w:val="3"/>
          <w:highlight w:val="lightGray"/>
        </w:rPr>
        <w:t>b</w:t>
      </w:r>
      <w:r>
        <w:rPr>
          <w:color w:val="0070C0"/>
          <w:spacing w:val="-1"/>
          <w:highlight w:val="lightGray"/>
        </w:rPr>
        <w:t>e</w:t>
      </w:r>
      <w:r>
        <w:rPr>
          <w:color w:val="0070C0"/>
          <w:highlight w:val="lightGray"/>
        </w:rPr>
        <w:t>rá</w:t>
      </w:r>
      <w:r>
        <w:rPr>
          <w:color w:val="0070C0"/>
          <w:spacing w:val="-3"/>
          <w:highlight w:val="lightGray"/>
        </w:rPr>
        <w:t xml:space="preserve"> </w:t>
      </w:r>
      <w:r>
        <w:rPr>
          <w:color w:val="0070C0"/>
          <w:spacing w:val="-1"/>
          <w:highlight w:val="lightGray"/>
        </w:rPr>
        <w:t>es</w:t>
      </w:r>
      <w:r>
        <w:rPr>
          <w:color w:val="0070C0"/>
          <w:spacing w:val="3"/>
          <w:highlight w:val="lightGray"/>
        </w:rPr>
        <w:t>p</w:t>
      </w:r>
      <w:r>
        <w:rPr>
          <w:color w:val="0070C0"/>
          <w:spacing w:val="-1"/>
          <w:highlight w:val="lightGray"/>
        </w:rPr>
        <w:t>e</w:t>
      </w:r>
      <w:r>
        <w:rPr>
          <w:color w:val="0070C0"/>
          <w:highlight w:val="lightGray"/>
        </w:rPr>
        <w:t>c</w:t>
      </w:r>
      <w:r>
        <w:rPr>
          <w:color w:val="0070C0"/>
          <w:spacing w:val="2"/>
          <w:highlight w:val="lightGray"/>
        </w:rPr>
        <w:t>i</w:t>
      </w:r>
      <w:r>
        <w:rPr>
          <w:color w:val="0070C0"/>
          <w:spacing w:val="-1"/>
          <w:highlight w:val="lightGray"/>
        </w:rPr>
        <w:t>f</w:t>
      </w:r>
      <w:r>
        <w:rPr>
          <w:color w:val="0070C0"/>
          <w:highlight w:val="lightGray"/>
        </w:rPr>
        <w:t>icar</w:t>
      </w:r>
      <w:r>
        <w:rPr>
          <w:color w:val="0070C0"/>
          <w:spacing w:val="-8"/>
          <w:highlight w:val="lightGray"/>
        </w:rPr>
        <w:t xml:space="preserve"> </w:t>
      </w:r>
      <w:r>
        <w:rPr>
          <w:color w:val="0070C0"/>
          <w:spacing w:val="-1"/>
          <w:highlight w:val="lightGray"/>
        </w:rPr>
        <w:t>e</w:t>
      </w:r>
      <w:r>
        <w:rPr>
          <w:color w:val="0070C0"/>
          <w:highlight w:val="lightGray"/>
        </w:rPr>
        <w:t>l</w:t>
      </w:r>
      <w:r>
        <w:rPr>
          <w:color w:val="0070C0"/>
          <w:spacing w:val="-1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p</w:t>
      </w:r>
      <w:r>
        <w:rPr>
          <w:color w:val="0070C0"/>
          <w:highlight w:val="lightGray"/>
        </w:rPr>
        <w:t>or</w:t>
      </w:r>
      <w:r>
        <w:rPr>
          <w:color w:val="0070C0"/>
          <w:spacing w:val="-3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qu</w:t>
      </w:r>
      <w:r>
        <w:rPr>
          <w:color w:val="0070C0"/>
          <w:highlight w:val="lightGray"/>
        </w:rPr>
        <w:t>é</w:t>
      </w:r>
      <w:r>
        <w:rPr>
          <w:color w:val="0070C0"/>
          <w:spacing w:val="-4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n</w:t>
      </w:r>
      <w:r>
        <w:rPr>
          <w:color w:val="0070C0"/>
          <w:highlight w:val="lightGray"/>
        </w:rPr>
        <w:t>o</w:t>
      </w:r>
      <w:r>
        <w:rPr>
          <w:color w:val="0070C0"/>
          <w:spacing w:val="-2"/>
          <w:highlight w:val="lightGray"/>
        </w:rPr>
        <w:t xml:space="preserve"> </w:t>
      </w:r>
      <w:r>
        <w:rPr>
          <w:color w:val="0070C0"/>
          <w:highlight w:val="lightGray"/>
        </w:rPr>
        <w:t>fue</w:t>
      </w:r>
      <w:r>
        <w:rPr>
          <w:color w:val="0070C0"/>
          <w:spacing w:val="-4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n</w:t>
      </w:r>
      <w:r>
        <w:rPr>
          <w:color w:val="0070C0"/>
          <w:spacing w:val="-1"/>
          <w:highlight w:val="lightGray"/>
        </w:rPr>
        <w:t>e</w:t>
      </w:r>
      <w:r>
        <w:rPr>
          <w:color w:val="0070C0"/>
          <w:spacing w:val="2"/>
          <w:highlight w:val="lightGray"/>
        </w:rPr>
        <w:t>c</w:t>
      </w:r>
      <w:r>
        <w:rPr>
          <w:color w:val="0070C0"/>
          <w:spacing w:val="-1"/>
          <w:highlight w:val="lightGray"/>
        </w:rPr>
        <w:t>es</w:t>
      </w:r>
      <w:r>
        <w:rPr>
          <w:color w:val="0070C0"/>
          <w:spacing w:val="3"/>
          <w:highlight w:val="lightGray"/>
        </w:rPr>
        <w:t>a</w:t>
      </w:r>
      <w:r>
        <w:rPr>
          <w:color w:val="0070C0"/>
          <w:highlight w:val="lightGray"/>
        </w:rPr>
        <w:t>rio</w:t>
      </w:r>
      <w:r>
        <w:rPr>
          <w:color w:val="0070C0"/>
          <w:spacing w:val="-4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h</w:t>
      </w:r>
      <w:r>
        <w:rPr>
          <w:color w:val="0070C0"/>
          <w:highlight w:val="lightGray"/>
        </w:rPr>
        <w:t>acerl</w:t>
      </w:r>
      <w:r>
        <w:rPr>
          <w:color w:val="0070C0"/>
          <w:spacing w:val="1"/>
          <w:highlight w:val="lightGray"/>
        </w:rPr>
        <w:t xml:space="preserve">o, a excepción del Factor Nivel de Satisfacción de Usuarios Externos, en el </w:t>
      </w:r>
      <w:r>
        <w:rPr>
          <w:color w:val="0070C0"/>
          <w:spacing w:val="1"/>
          <w:highlight w:val="lightGray"/>
        </w:rPr>
        <w:lastRenderedPageBreak/>
        <w:t>cual se describirá el estado de ejecución de conformidad con los lineamientos emitidos por la Dirección de Calidad del MDT</w:t>
      </w:r>
      <w:r>
        <w:rPr>
          <w:color w:val="0070C0"/>
          <w:highlight w:val="lightGray"/>
        </w:rPr>
        <w:t>.)</w:t>
      </w:r>
    </w:p>
    <w:p w14:paraId="6A9C9859" w14:textId="77777777" w:rsidR="005D28E4" w:rsidRDefault="005D28E4" w:rsidP="005D28E4">
      <w:pPr>
        <w:widowControl w:val="0"/>
        <w:autoSpaceDE w:val="0"/>
        <w:autoSpaceDN w:val="0"/>
        <w:adjustRightInd w:val="0"/>
        <w:spacing w:before="1" w:line="237" w:lineRule="auto"/>
        <w:ind w:left="20" w:right="-35"/>
        <w:jc w:val="both"/>
      </w:pPr>
    </w:p>
    <w:tbl>
      <w:tblPr>
        <w:tblStyle w:val="Tablaconcuadrcula"/>
        <w:tblW w:w="88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9"/>
        <w:gridCol w:w="1194"/>
        <w:gridCol w:w="1194"/>
        <w:gridCol w:w="1045"/>
        <w:gridCol w:w="1940"/>
        <w:gridCol w:w="1044"/>
        <w:gridCol w:w="1939"/>
      </w:tblGrid>
      <w:tr w:rsidR="005D28E4" w14:paraId="19814292" w14:textId="77777777" w:rsidTr="005D28E4">
        <w:trPr>
          <w:trHeight w:val="78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48D8CAA" w14:textId="77777777" w:rsidR="005D28E4" w:rsidRDefault="005D28E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N°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55A12AD" w14:textId="77777777" w:rsidR="005D28E4" w:rsidRDefault="005D28E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Factor de evaluación del dese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peño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B8B442D" w14:textId="77777777" w:rsidR="005D28E4" w:rsidRDefault="005D28E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Acción de mejoramie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to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8C33734" w14:textId="77777777" w:rsidR="005D28E4" w:rsidRDefault="005D28E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Fecha Inicio-Fin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429C353" w14:textId="77777777" w:rsidR="005D28E4" w:rsidRDefault="005D28E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Descripción de la acción de mejoramie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to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136FD2C" w14:textId="77777777" w:rsidR="005D28E4" w:rsidRDefault="005D28E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Estado de la acción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59B7FC3" w14:textId="77777777" w:rsidR="005D28E4" w:rsidRDefault="005D28E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>Medio de Verificación</w:t>
            </w:r>
          </w:p>
        </w:tc>
      </w:tr>
      <w:tr w:rsidR="005D28E4" w14:paraId="02B69765" w14:textId="77777777" w:rsidTr="005D28E4">
        <w:trPr>
          <w:trHeight w:val="181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8FA4" w14:textId="77777777" w:rsidR="005D28E4" w:rsidRDefault="005D28E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4DAF" w14:textId="77777777" w:rsidR="005D28E4" w:rsidRDefault="005D28E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Detallar los factores.</w:t>
            </w:r>
          </w:p>
          <w:p w14:paraId="65531ADF" w14:textId="77777777" w:rsidR="005D28E4" w:rsidRDefault="005D28E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Ejemplo: Indicadores de Gestión Estratégica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D738" w14:textId="77777777" w:rsidR="005D28E4" w:rsidRDefault="005D28E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  <w:t>Nombre específico de la acción.</w:t>
            </w:r>
          </w:p>
          <w:p w14:paraId="2C5F6300" w14:textId="77777777" w:rsidR="005D28E4" w:rsidRDefault="005D28E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C0CD" w14:textId="77777777" w:rsidR="005D28E4" w:rsidRDefault="005D28E4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AAA-MM-DD </w:t>
            </w:r>
          </w:p>
          <w:p w14:paraId="74A27573" w14:textId="77777777" w:rsidR="005D28E4" w:rsidRDefault="005D28E4">
            <w:pPr>
              <w:rPr>
                <w:sz w:val="22"/>
                <w:szCs w:val="22"/>
              </w:rPr>
            </w:pPr>
          </w:p>
          <w:p w14:paraId="1780BC15" w14:textId="77777777" w:rsidR="005D28E4" w:rsidRDefault="005D28E4"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AAA-MM-DD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ABF6" w14:textId="22F2BB94" w:rsidR="005D28E4" w:rsidRDefault="009B0CE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es-EC"/>
              </w:rPr>
              <w:t>Detalle breve y conciso de la acción impleme</w:t>
            </w: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es-EC"/>
              </w:rPr>
              <w:t>n</w:t>
            </w: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es-EC"/>
              </w:rPr>
              <w:t>tada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CC63" w14:textId="77777777" w:rsidR="005D28E4" w:rsidRDefault="005D28E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  <w:t>Estado de actividad:</w:t>
            </w:r>
          </w:p>
          <w:p w14:paraId="79C2F1DD" w14:textId="77777777" w:rsidR="005D28E4" w:rsidRDefault="005D28E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46C5ADE3" w14:textId="77777777" w:rsidR="005D28E4" w:rsidRDefault="005D28E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Impleme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tada/ No impleme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tada.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A805" w14:textId="77777777" w:rsidR="005D28E4" w:rsidRDefault="005D28E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Se debe registrar el nombre de la evidencia que será grabada en CD y entregada al MDT.</w:t>
            </w:r>
          </w:p>
        </w:tc>
      </w:tr>
    </w:tbl>
    <w:p w14:paraId="31DAAD6C" w14:textId="77777777" w:rsidR="005D28E4" w:rsidRDefault="005D28E4" w:rsidP="005D28E4">
      <w:pPr>
        <w:widowControl w:val="0"/>
        <w:autoSpaceDE w:val="0"/>
        <w:autoSpaceDN w:val="0"/>
        <w:adjustRightInd w:val="0"/>
        <w:spacing w:line="223" w:lineRule="exact"/>
        <w:ind w:left="20" w:right="-50"/>
        <w:jc w:val="both"/>
        <w:rPr>
          <w:b/>
          <w:bCs/>
          <w:position w:val="1"/>
          <w:sz w:val="22"/>
          <w:szCs w:val="22"/>
        </w:rPr>
      </w:pPr>
    </w:p>
    <w:p w14:paraId="2D3BD6C3" w14:textId="77777777" w:rsidR="005D28E4" w:rsidRDefault="005D28E4" w:rsidP="005D28E4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23" w:lineRule="exact"/>
        <w:ind w:right="-50"/>
        <w:jc w:val="both"/>
        <w:rPr>
          <w:b/>
          <w:bCs/>
          <w:position w:val="1"/>
        </w:rPr>
      </w:pPr>
      <w:r>
        <w:rPr>
          <w:b/>
          <w:bCs/>
          <w:position w:val="1"/>
        </w:rPr>
        <w:t>CONCL</w:t>
      </w:r>
      <w:r>
        <w:rPr>
          <w:b/>
          <w:bCs/>
          <w:spacing w:val="2"/>
          <w:position w:val="1"/>
        </w:rPr>
        <w:t>U</w:t>
      </w:r>
      <w:r>
        <w:rPr>
          <w:b/>
          <w:bCs/>
          <w:spacing w:val="-1"/>
          <w:position w:val="1"/>
        </w:rPr>
        <w:t>S</w:t>
      </w:r>
      <w:r>
        <w:rPr>
          <w:b/>
          <w:bCs/>
          <w:position w:val="1"/>
        </w:rPr>
        <w:t>I</w:t>
      </w:r>
      <w:r>
        <w:rPr>
          <w:b/>
          <w:bCs/>
          <w:spacing w:val="-1"/>
          <w:position w:val="1"/>
        </w:rPr>
        <w:t>O</w:t>
      </w:r>
      <w:r>
        <w:rPr>
          <w:b/>
          <w:bCs/>
          <w:spacing w:val="3"/>
          <w:position w:val="1"/>
        </w:rPr>
        <w:t>N</w:t>
      </w:r>
      <w:r>
        <w:rPr>
          <w:b/>
          <w:bCs/>
          <w:spacing w:val="-1"/>
          <w:position w:val="1"/>
        </w:rPr>
        <w:t>E</w:t>
      </w:r>
      <w:r>
        <w:rPr>
          <w:b/>
          <w:bCs/>
          <w:position w:val="1"/>
        </w:rPr>
        <w:t>S:</w:t>
      </w:r>
    </w:p>
    <w:p w14:paraId="6BAACF1A" w14:textId="77777777" w:rsidR="005D28E4" w:rsidRDefault="005D28E4" w:rsidP="005D28E4">
      <w:pPr>
        <w:widowControl w:val="0"/>
        <w:autoSpaceDE w:val="0"/>
        <w:autoSpaceDN w:val="0"/>
        <w:adjustRightInd w:val="0"/>
        <w:spacing w:line="223" w:lineRule="exact"/>
        <w:ind w:left="20" w:right="-50"/>
        <w:jc w:val="both"/>
        <w:rPr>
          <w:color w:val="0070C0"/>
        </w:rPr>
      </w:pPr>
    </w:p>
    <w:p w14:paraId="12D8179A" w14:textId="77777777" w:rsidR="005D28E4" w:rsidRDefault="005D28E4" w:rsidP="005D28E4">
      <w:pPr>
        <w:widowControl w:val="0"/>
        <w:autoSpaceDE w:val="0"/>
        <w:autoSpaceDN w:val="0"/>
        <w:adjustRightInd w:val="0"/>
        <w:spacing w:line="223" w:lineRule="exact"/>
        <w:ind w:left="20" w:right="-44"/>
        <w:jc w:val="both"/>
        <w:rPr>
          <w:color w:val="0070C0"/>
          <w:highlight w:val="lightGray"/>
        </w:rPr>
      </w:pPr>
      <w:r>
        <w:rPr>
          <w:color w:val="0070C0"/>
          <w:position w:val="1"/>
          <w:highlight w:val="lightGray"/>
        </w:rPr>
        <w:t>(En</w:t>
      </w:r>
      <w:r>
        <w:rPr>
          <w:color w:val="0070C0"/>
          <w:spacing w:val="27"/>
          <w:position w:val="1"/>
          <w:highlight w:val="lightGray"/>
        </w:rPr>
        <w:t xml:space="preserve"> </w:t>
      </w:r>
      <w:r>
        <w:rPr>
          <w:color w:val="0070C0"/>
          <w:spacing w:val="-1"/>
          <w:position w:val="1"/>
          <w:highlight w:val="lightGray"/>
        </w:rPr>
        <w:t>es</w:t>
      </w:r>
      <w:r>
        <w:rPr>
          <w:color w:val="0070C0"/>
          <w:position w:val="1"/>
          <w:highlight w:val="lightGray"/>
        </w:rPr>
        <w:t>ta</w:t>
      </w:r>
      <w:r>
        <w:rPr>
          <w:color w:val="0070C0"/>
          <w:spacing w:val="27"/>
          <w:position w:val="1"/>
          <w:highlight w:val="lightGray"/>
        </w:rPr>
        <w:t xml:space="preserve"> </w:t>
      </w:r>
      <w:r>
        <w:rPr>
          <w:color w:val="0070C0"/>
          <w:spacing w:val="1"/>
          <w:position w:val="1"/>
          <w:highlight w:val="lightGray"/>
        </w:rPr>
        <w:t>p</w:t>
      </w:r>
      <w:r>
        <w:rPr>
          <w:color w:val="0070C0"/>
          <w:position w:val="1"/>
          <w:highlight w:val="lightGray"/>
        </w:rPr>
        <w:t>art</w:t>
      </w:r>
      <w:r>
        <w:rPr>
          <w:color w:val="0070C0"/>
          <w:spacing w:val="1"/>
          <w:position w:val="1"/>
          <w:highlight w:val="lightGray"/>
        </w:rPr>
        <w:t>e</w:t>
      </w:r>
      <w:r>
        <w:rPr>
          <w:color w:val="0070C0"/>
          <w:position w:val="1"/>
          <w:highlight w:val="lightGray"/>
        </w:rPr>
        <w:t>,</w:t>
      </w:r>
      <w:r>
        <w:rPr>
          <w:color w:val="0070C0"/>
          <w:spacing w:val="27"/>
          <w:position w:val="1"/>
          <w:highlight w:val="lightGray"/>
        </w:rPr>
        <w:t xml:space="preserve"> </w:t>
      </w:r>
      <w:r>
        <w:rPr>
          <w:color w:val="0070C0"/>
          <w:spacing w:val="-1"/>
          <w:position w:val="1"/>
          <w:highlight w:val="lightGray"/>
        </w:rPr>
        <w:t>s</w:t>
      </w:r>
      <w:r>
        <w:rPr>
          <w:color w:val="0070C0"/>
          <w:position w:val="1"/>
          <w:highlight w:val="lightGray"/>
        </w:rPr>
        <w:t>e</w:t>
      </w:r>
      <w:r>
        <w:rPr>
          <w:color w:val="0070C0"/>
          <w:spacing w:val="26"/>
          <w:position w:val="1"/>
          <w:highlight w:val="lightGray"/>
        </w:rPr>
        <w:t xml:space="preserve"> </w:t>
      </w:r>
      <w:r>
        <w:rPr>
          <w:color w:val="0070C0"/>
          <w:spacing w:val="3"/>
          <w:position w:val="1"/>
          <w:highlight w:val="lightGray"/>
        </w:rPr>
        <w:t>d</w:t>
      </w:r>
      <w:r>
        <w:rPr>
          <w:color w:val="0070C0"/>
          <w:spacing w:val="-1"/>
          <w:position w:val="1"/>
          <w:highlight w:val="lightGray"/>
        </w:rPr>
        <w:t>e</w:t>
      </w:r>
      <w:r>
        <w:rPr>
          <w:color w:val="0070C0"/>
          <w:spacing w:val="1"/>
          <w:position w:val="1"/>
          <w:highlight w:val="lightGray"/>
        </w:rPr>
        <w:t>b</w:t>
      </w:r>
      <w:r>
        <w:rPr>
          <w:color w:val="0070C0"/>
          <w:spacing w:val="-1"/>
          <w:position w:val="1"/>
          <w:highlight w:val="lightGray"/>
        </w:rPr>
        <w:t>e</w:t>
      </w:r>
      <w:r>
        <w:rPr>
          <w:color w:val="0070C0"/>
          <w:position w:val="1"/>
          <w:highlight w:val="lightGray"/>
        </w:rPr>
        <w:t>n</w:t>
      </w:r>
      <w:r>
        <w:rPr>
          <w:color w:val="0070C0"/>
          <w:spacing w:val="26"/>
          <w:position w:val="1"/>
          <w:highlight w:val="lightGray"/>
        </w:rPr>
        <w:t xml:space="preserve"> </w:t>
      </w:r>
      <w:r>
        <w:rPr>
          <w:color w:val="0070C0"/>
          <w:spacing w:val="1"/>
          <w:position w:val="1"/>
          <w:highlight w:val="lightGray"/>
        </w:rPr>
        <w:t>d</w:t>
      </w:r>
      <w:r>
        <w:rPr>
          <w:color w:val="0070C0"/>
          <w:spacing w:val="-1"/>
          <w:position w:val="1"/>
          <w:highlight w:val="lightGray"/>
        </w:rPr>
        <w:t>e</w:t>
      </w:r>
      <w:r>
        <w:rPr>
          <w:color w:val="0070C0"/>
          <w:spacing w:val="3"/>
          <w:position w:val="1"/>
          <w:highlight w:val="lightGray"/>
        </w:rPr>
        <w:t>t</w:t>
      </w:r>
      <w:r>
        <w:rPr>
          <w:color w:val="0070C0"/>
          <w:position w:val="1"/>
          <w:highlight w:val="lightGray"/>
        </w:rPr>
        <w:t>all</w:t>
      </w:r>
      <w:r>
        <w:rPr>
          <w:color w:val="0070C0"/>
          <w:spacing w:val="1"/>
          <w:position w:val="1"/>
          <w:highlight w:val="lightGray"/>
        </w:rPr>
        <w:t>a</w:t>
      </w:r>
      <w:r>
        <w:rPr>
          <w:color w:val="0070C0"/>
          <w:position w:val="1"/>
          <w:highlight w:val="lightGray"/>
        </w:rPr>
        <w:t>r</w:t>
      </w:r>
      <w:r>
        <w:rPr>
          <w:color w:val="0070C0"/>
          <w:spacing w:val="23"/>
          <w:position w:val="1"/>
          <w:highlight w:val="lightGray"/>
        </w:rPr>
        <w:t xml:space="preserve"> </w:t>
      </w:r>
      <w:r>
        <w:rPr>
          <w:color w:val="0070C0"/>
          <w:position w:val="1"/>
          <w:highlight w:val="lightGray"/>
        </w:rPr>
        <w:t>los</w:t>
      </w:r>
      <w:r>
        <w:rPr>
          <w:color w:val="0070C0"/>
          <w:spacing w:val="26"/>
          <w:position w:val="1"/>
          <w:highlight w:val="lightGray"/>
        </w:rPr>
        <w:t xml:space="preserve"> </w:t>
      </w:r>
      <w:r>
        <w:rPr>
          <w:color w:val="0070C0"/>
          <w:spacing w:val="2"/>
          <w:position w:val="1"/>
          <w:highlight w:val="lightGray"/>
        </w:rPr>
        <w:t>r</w:t>
      </w:r>
      <w:r>
        <w:rPr>
          <w:color w:val="0070C0"/>
          <w:spacing w:val="-1"/>
          <w:position w:val="1"/>
          <w:highlight w:val="lightGray"/>
        </w:rPr>
        <w:t>es</w:t>
      </w:r>
      <w:r>
        <w:rPr>
          <w:color w:val="0070C0"/>
          <w:spacing w:val="1"/>
          <w:position w:val="1"/>
          <w:highlight w:val="lightGray"/>
        </w:rPr>
        <w:t>u</w:t>
      </w:r>
      <w:r>
        <w:rPr>
          <w:color w:val="0070C0"/>
          <w:position w:val="1"/>
          <w:highlight w:val="lightGray"/>
        </w:rPr>
        <w:t>lt</w:t>
      </w:r>
      <w:r>
        <w:rPr>
          <w:color w:val="0070C0"/>
          <w:spacing w:val="1"/>
          <w:position w:val="1"/>
          <w:highlight w:val="lightGray"/>
        </w:rPr>
        <w:t>ad</w:t>
      </w:r>
      <w:r>
        <w:rPr>
          <w:color w:val="0070C0"/>
          <w:position w:val="1"/>
          <w:highlight w:val="lightGray"/>
        </w:rPr>
        <w:t>os</w:t>
      </w:r>
      <w:r>
        <w:rPr>
          <w:color w:val="0070C0"/>
          <w:spacing w:val="20"/>
          <w:position w:val="1"/>
          <w:highlight w:val="lightGray"/>
        </w:rPr>
        <w:t xml:space="preserve"> </w:t>
      </w:r>
      <w:r>
        <w:rPr>
          <w:color w:val="0070C0"/>
          <w:position w:val="1"/>
          <w:highlight w:val="lightGray"/>
        </w:rPr>
        <w:t>o</w:t>
      </w:r>
      <w:r>
        <w:rPr>
          <w:color w:val="0070C0"/>
          <w:spacing w:val="1"/>
          <w:position w:val="1"/>
          <w:highlight w:val="lightGray"/>
        </w:rPr>
        <w:t>b</w:t>
      </w:r>
      <w:r>
        <w:rPr>
          <w:color w:val="0070C0"/>
          <w:spacing w:val="3"/>
          <w:position w:val="1"/>
          <w:highlight w:val="lightGray"/>
        </w:rPr>
        <w:t>t</w:t>
      </w:r>
      <w:r>
        <w:rPr>
          <w:color w:val="0070C0"/>
          <w:spacing w:val="-1"/>
          <w:position w:val="1"/>
          <w:highlight w:val="lightGray"/>
        </w:rPr>
        <w:t>e</w:t>
      </w:r>
      <w:r>
        <w:rPr>
          <w:color w:val="0070C0"/>
          <w:spacing w:val="1"/>
          <w:position w:val="1"/>
          <w:highlight w:val="lightGray"/>
        </w:rPr>
        <w:t>n</w:t>
      </w:r>
      <w:r>
        <w:rPr>
          <w:color w:val="0070C0"/>
          <w:position w:val="1"/>
          <w:highlight w:val="lightGray"/>
        </w:rPr>
        <w:t>i</w:t>
      </w:r>
      <w:r>
        <w:rPr>
          <w:color w:val="0070C0"/>
          <w:spacing w:val="1"/>
          <w:position w:val="1"/>
          <w:highlight w:val="lightGray"/>
        </w:rPr>
        <w:t>d</w:t>
      </w:r>
      <w:r>
        <w:rPr>
          <w:color w:val="0070C0"/>
          <w:position w:val="1"/>
          <w:highlight w:val="lightGray"/>
        </w:rPr>
        <w:t>os</w:t>
      </w:r>
      <w:r>
        <w:rPr>
          <w:color w:val="0070C0"/>
          <w:spacing w:val="20"/>
          <w:position w:val="1"/>
          <w:highlight w:val="lightGray"/>
        </w:rPr>
        <w:t xml:space="preserve"> </w:t>
      </w:r>
      <w:r>
        <w:rPr>
          <w:color w:val="0070C0"/>
          <w:spacing w:val="1"/>
          <w:position w:val="1"/>
          <w:highlight w:val="lightGray"/>
        </w:rPr>
        <w:t>d</w:t>
      </w:r>
      <w:r>
        <w:rPr>
          <w:color w:val="0070C0"/>
          <w:position w:val="1"/>
          <w:highlight w:val="lightGray"/>
        </w:rPr>
        <w:t>e</w:t>
      </w:r>
      <w:r>
        <w:rPr>
          <w:color w:val="0070C0"/>
          <w:spacing w:val="26"/>
          <w:position w:val="1"/>
          <w:highlight w:val="lightGray"/>
        </w:rPr>
        <w:t xml:space="preserve"> </w:t>
      </w:r>
      <w:r>
        <w:rPr>
          <w:color w:val="0070C0"/>
          <w:position w:val="1"/>
          <w:highlight w:val="lightGray"/>
        </w:rPr>
        <w:t>la</w:t>
      </w:r>
      <w:r>
        <w:rPr>
          <w:color w:val="0070C0"/>
          <w:spacing w:val="28"/>
          <w:position w:val="1"/>
          <w:highlight w:val="lightGray"/>
        </w:rPr>
        <w:t xml:space="preserve"> </w:t>
      </w:r>
      <w:r>
        <w:rPr>
          <w:color w:val="0070C0"/>
          <w:spacing w:val="2"/>
          <w:position w:val="1"/>
          <w:highlight w:val="lightGray"/>
        </w:rPr>
        <w:t>i</w:t>
      </w:r>
      <w:r>
        <w:rPr>
          <w:color w:val="0070C0"/>
          <w:spacing w:val="-1"/>
          <w:position w:val="1"/>
          <w:highlight w:val="lightGray"/>
        </w:rPr>
        <w:t>m</w:t>
      </w:r>
      <w:r>
        <w:rPr>
          <w:color w:val="0070C0"/>
          <w:spacing w:val="1"/>
          <w:position w:val="1"/>
          <w:highlight w:val="lightGray"/>
        </w:rPr>
        <w:t>p</w:t>
      </w:r>
      <w:r>
        <w:rPr>
          <w:color w:val="0070C0"/>
          <w:position w:val="1"/>
          <w:highlight w:val="lightGray"/>
        </w:rPr>
        <w:t>l</w:t>
      </w:r>
      <w:r>
        <w:rPr>
          <w:color w:val="0070C0"/>
          <w:spacing w:val="1"/>
          <w:position w:val="1"/>
          <w:highlight w:val="lightGray"/>
        </w:rPr>
        <w:t>e</w:t>
      </w:r>
      <w:r>
        <w:rPr>
          <w:color w:val="0070C0"/>
          <w:spacing w:val="-1"/>
          <w:position w:val="1"/>
          <w:highlight w:val="lightGray"/>
        </w:rPr>
        <w:t>me</w:t>
      </w:r>
      <w:r>
        <w:rPr>
          <w:color w:val="0070C0"/>
          <w:spacing w:val="1"/>
          <w:position w:val="1"/>
          <w:highlight w:val="lightGray"/>
        </w:rPr>
        <w:t>n</w:t>
      </w:r>
      <w:r>
        <w:rPr>
          <w:color w:val="0070C0"/>
          <w:position w:val="1"/>
          <w:highlight w:val="lightGray"/>
        </w:rPr>
        <w:t>t</w:t>
      </w:r>
      <w:r>
        <w:rPr>
          <w:color w:val="0070C0"/>
          <w:spacing w:val="1"/>
          <w:position w:val="1"/>
          <w:highlight w:val="lightGray"/>
        </w:rPr>
        <w:t>a</w:t>
      </w:r>
      <w:r>
        <w:rPr>
          <w:color w:val="0070C0"/>
          <w:position w:val="1"/>
          <w:highlight w:val="lightGray"/>
        </w:rPr>
        <w:t>ción</w:t>
      </w:r>
      <w:r>
        <w:rPr>
          <w:color w:val="0070C0"/>
          <w:spacing w:val="17"/>
          <w:position w:val="1"/>
          <w:highlight w:val="lightGray"/>
        </w:rPr>
        <w:t xml:space="preserve"> </w:t>
      </w:r>
      <w:r>
        <w:rPr>
          <w:color w:val="0070C0"/>
          <w:spacing w:val="3"/>
          <w:position w:val="1"/>
          <w:highlight w:val="lightGray"/>
        </w:rPr>
        <w:t>d</w:t>
      </w:r>
      <w:r>
        <w:rPr>
          <w:color w:val="0070C0"/>
          <w:position w:val="1"/>
          <w:highlight w:val="lightGray"/>
        </w:rPr>
        <w:t>e</w:t>
      </w:r>
      <w:r>
        <w:rPr>
          <w:color w:val="0070C0"/>
          <w:spacing w:val="26"/>
          <w:position w:val="1"/>
          <w:highlight w:val="lightGray"/>
        </w:rPr>
        <w:t xml:space="preserve"> </w:t>
      </w:r>
      <w:r>
        <w:rPr>
          <w:color w:val="0070C0"/>
          <w:spacing w:val="2"/>
          <w:position w:val="1"/>
          <w:highlight w:val="lightGray"/>
        </w:rPr>
        <w:t>l</w:t>
      </w:r>
      <w:r>
        <w:rPr>
          <w:color w:val="0070C0"/>
          <w:position w:val="1"/>
          <w:highlight w:val="lightGray"/>
        </w:rPr>
        <w:t>as</w:t>
      </w:r>
      <w:r>
        <w:rPr>
          <w:color w:val="0070C0"/>
          <w:spacing w:val="26"/>
          <w:position w:val="1"/>
          <w:highlight w:val="lightGray"/>
        </w:rPr>
        <w:t xml:space="preserve"> </w:t>
      </w:r>
      <w:r>
        <w:rPr>
          <w:color w:val="0070C0"/>
          <w:position w:val="1"/>
          <w:highlight w:val="lightGray"/>
        </w:rPr>
        <w:t>acci</w:t>
      </w:r>
      <w:r>
        <w:rPr>
          <w:color w:val="0070C0"/>
          <w:position w:val="1"/>
          <w:highlight w:val="lightGray"/>
        </w:rPr>
        <w:t>o</w:t>
      </w:r>
      <w:r>
        <w:rPr>
          <w:color w:val="0070C0"/>
          <w:spacing w:val="1"/>
          <w:position w:val="1"/>
          <w:highlight w:val="lightGray"/>
        </w:rPr>
        <w:t>ne</w:t>
      </w:r>
      <w:r>
        <w:rPr>
          <w:color w:val="0070C0"/>
          <w:position w:val="1"/>
          <w:highlight w:val="lightGray"/>
        </w:rPr>
        <w:t xml:space="preserve">s </w:t>
      </w:r>
      <w:r>
        <w:rPr>
          <w:color w:val="0070C0"/>
          <w:spacing w:val="1"/>
          <w:highlight w:val="lightGray"/>
        </w:rPr>
        <w:t>d</w:t>
      </w:r>
      <w:r>
        <w:rPr>
          <w:color w:val="0070C0"/>
          <w:spacing w:val="-1"/>
          <w:highlight w:val="lightGray"/>
        </w:rPr>
        <w:t>es</w:t>
      </w:r>
      <w:r>
        <w:rPr>
          <w:color w:val="0070C0"/>
          <w:highlight w:val="lightGray"/>
        </w:rPr>
        <w:t>arr</w:t>
      </w:r>
      <w:r>
        <w:rPr>
          <w:color w:val="0070C0"/>
          <w:spacing w:val="1"/>
          <w:highlight w:val="lightGray"/>
        </w:rPr>
        <w:t>o</w:t>
      </w:r>
      <w:r>
        <w:rPr>
          <w:color w:val="0070C0"/>
          <w:highlight w:val="lightGray"/>
        </w:rPr>
        <w:t>lla</w:t>
      </w:r>
      <w:r>
        <w:rPr>
          <w:color w:val="0070C0"/>
          <w:spacing w:val="1"/>
          <w:highlight w:val="lightGray"/>
        </w:rPr>
        <w:t>d</w:t>
      </w:r>
      <w:r>
        <w:rPr>
          <w:color w:val="0070C0"/>
          <w:highlight w:val="lightGray"/>
        </w:rPr>
        <w:t>as</w:t>
      </w:r>
      <w:r>
        <w:rPr>
          <w:color w:val="0070C0"/>
          <w:spacing w:val="8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p</w:t>
      </w:r>
      <w:r>
        <w:rPr>
          <w:color w:val="0070C0"/>
          <w:highlight w:val="lightGray"/>
        </w:rPr>
        <w:t>or</w:t>
      </w:r>
      <w:r>
        <w:rPr>
          <w:color w:val="0070C0"/>
          <w:spacing w:val="17"/>
          <w:highlight w:val="lightGray"/>
        </w:rPr>
        <w:t xml:space="preserve"> </w:t>
      </w:r>
      <w:r>
        <w:rPr>
          <w:color w:val="0070C0"/>
          <w:highlight w:val="lightGray"/>
        </w:rPr>
        <w:t>la</w:t>
      </w:r>
      <w:r>
        <w:rPr>
          <w:color w:val="0070C0"/>
          <w:spacing w:val="19"/>
          <w:highlight w:val="lightGray"/>
        </w:rPr>
        <w:t xml:space="preserve"> </w:t>
      </w:r>
      <w:r>
        <w:rPr>
          <w:color w:val="0070C0"/>
          <w:highlight w:val="lightGray"/>
        </w:rPr>
        <w:t>i</w:t>
      </w:r>
      <w:r>
        <w:rPr>
          <w:color w:val="0070C0"/>
          <w:spacing w:val="3"/>
          <w:highlight w:val="lightGray"/>
        </w:rPr>
        <w:t>n</w:t>
      </w:r>
      <w:r>
        <w:rPr>
          <w:color w:val="0070C0"/>
          <w:spacing w:val="-1"/>
          <w:highlight w:val="lightGray"/>
        </w:rPr>
        <w:t>s</w:t>
      </w:r>
      <w:r>
        <w:rPr>
          <w:color w:val="0070C0"/>
          <w:highlight w:val="lightGray"/>
        </w:rPr>
        <w:t>ti</w:t>
      </w:r>
      <w:r>
        <w:rPr>
          <w:color w:val="0070C0"/>
          <w:spacing w:val="1"/>
          <w:highlight w:val="lightGray"/>
        </w:rPr>
        <w:t>tu</w:t>
      </w:r>
      <w:r>
        <w:rPr>
          <w:color w:val="0070C0"/>
          <w:highlight w:val="lightGray"/>
        </w:rPr>
        <w:t>c</w:t>
      </w:r>
      <w:r>
        <w:rPr>
          <w:color w:val="0070C0"/>
          <w:spacing w:val="2"/>
          <w:highlight w:val="lightGray"/>
        </w:rPr>
        <w:t>i</w:t>
      </w:r>
      <w:r>
        <w:rPr>
          <w:color w:val="0070C0"/>
          <w:highlight w:val="lightGray"/>
        </w:rPr>
        <w:t>ó</w:t>
      </w:r>
      <w:r>
        <w:rPr>
          <w:color w:val="0070C0"/>
          <w:spacing w:val="1"/>
          <w:highlight w:val="lightGray"/>
        </w:rPr>
        <w:t>n</w:t>
      </w:r>
      <w:r>
        <w:rPr>
          <w:color w:val="0070C0"/>
          <w:highlight w:val="lightGray"/>
        </w:rPr>
        <w:t>,</w:t>
      </w:r>
      <w:r>
        <w:rPr>
          <w:color w:val="0070C0"/>
          <w:spacing w:val="11"/>
          <w:highlight w:val="lightGray"/>
        </w:rPr>
        <w:t xml:space="preserve"> </w:t>
      </w:r>
      <w:r>
        <w:rPr>
          <w:color w:val="0070C0"/>
          <w:highlight w:val="lightGray"/>
        </w:rPr>
        <w:t>co</w:t>
      </w:r>
      <w:r>
        <w:rPr>
          <w:color w:val="0070C0"/>
          <w:spacing w:val="1"/>
          <w:highlight w:val="lightGray"/>
        </w:rPr>
        <w:t>n</w:t>
      </w:r>
      <w:r>
        <w:rPr>
          <w:color w:val="0070C0"/>
          <w:spacing w:val="-1"/>
          <w:highlight w:val="lightGray"/>
        </w:rPr>
        <w:t>s</w:t>
      </w:r>
      <w:r>
        <w:rPr>
          <w:color w:val="0070C0"/>
          <w:highlight w:val="lightGray"/>
        </w:rPr>
        <w:t>i</w:t>
      </w:r>
      <w:r>
        <w:rPr>
          <w:color w:val="0070C0"/>
          <w:spacing w:val="1"/>
          <w:highlight w:val="lightGray"/>
        </w:rPr>
        <w:t>d</w:t>
      </w:r>
      <w:r>
        <w:rPr>
          <w:color w:val="0070C0"/>
          <w:spacing w:val="-1"/>
          <w:highlight w:val="lightGray"/>
        </w:rPr>
        <w:t>e</w:t>
      </w:r>
      <w:r>
        <w:rPr>
          <w:color w:val="0070C0"/>
          <w:highlight w:val="lightGray"/>
        </w:rPr>
        <w:t>ra</w:t>
      </w:r>
      <w:r>
        <w:rPr>
          <w:color w:val="0070C0"/>
          <w:spacing w:val="1"/>
          <w:highlight w:val="lightGray"/>
        </w:rPr>
        <w:t>nd</w:t>
      </w:r>
      <w:r>
        <w:rPr>
          <w:color w:val="0070C0"/>
          <w:highlight w:val="lightGray"/>
        </w:rPr>
        <w:t>o</w:t>
      </w:r>
      <w:r>
        <w:rPr>
          <w:color w:val="0070C0"/>
          <w:spacing w:val="9"/>
          <w:highlight w:val="lightGray"/>
        </w:rPr>
        <w:t xml:space="preserve"> </w:t>
      </w:r>
      <w:r>
        <w:rPr>
          <w:color w:val="0070C0"/>
          <w:spacing w:val="-1"/>
          <w:highlight w:val="lightGray"/>
        </w:rPr>
        <w:t>e</w:t>
      </w:r>
      <w:r>
        <w:rPr>
          <w:color w:val="0070C0"/>
          <w:highlight w:val="lightGray"/>
        </w:rPr>
        <w:t>l</w:t>
      </w:r>
      <w:r>
        <w:rPr>
          <w:color w:val="0070C0"/>
          <w:spacing w:val="18"/>
          <w:highlight w:val="lightGray"/>
        </w:rPr>
        <w:t xml:space="preserve"> </w:t>
      </w:r>
      <w:r>
        <w:rPr>
          <w:color w:val="0070C0"/>
          <w:highlight w:val="lightGray"/>
        </w:rPr>
        <w:t>i</w:t>
      </w:r>
      <w:r>
        <w:rPr>
          <w:color w:val="0070C0"/>
          <w:spacing w:val="-1"/>
          <w:highlight w:val="lightGray"/>
        </w:rPr>
        <w:t>m</w:t>
      </w:r>
      <w:r>
        <w:rPr>
          <w:color w:val="0070C0"/>
          <w:spacing w:val="1"/>
          <w:highlight w:val="lightGray"/>
        </w:rPr>
        <w:t>p</w:t>
      </w:r>
      <w:r>
        <w:rPr>
          <w:color w:val="0070C0"/>
          <w:highlight w:val="lightGray"/>
        </w:rPr>
        <w:t>ac</w:t>
      </w:r>
      <w:r>
        <w:rPr>
          <w:color w:val="0070C0"/>
          <w:spacing w:val="1"/>
          <w:highlight w:val="lightGray"/>
        </w:rPr>
        <w:t>t</w:t>
      </w:r>
      <w:r>
        <w:rPr>
          <w:color w:val="0070C0"/>
          <w:highlight w:val="lightGray"/>
        </w:rPr>
        <w:t>o</w:t>
      </w:r>
      <w:r>
        <w:rPr>
          <w:color w:val="0070C0"/>
          <w:spacing w:val="15"/>
          <w:highlight w:val="lightGray"/>
        </w:rPr>
        <w:t xml:space="preserve"> </w:t>
      </w:r>
      <w:r>
        <w:rPr>
          <w:color w:val="0070C0"/>
          <w:highlight w:val="lightGray"/>
        </w:rPr>
        <w:t>y</w:t>
      </w:r>
      <w:r>
        <w:rPr>
          <w:color w:val="0070C0"/>
          <w:spacing w:val="19"/>
          <w:highlight w:val="lightGray"/>
        </w:rPr>
        <w:t xml:space="preserve"> </w:t>
      </w:r>
      <w:r>
        <w:rPr>
          <w:color w:val="0070C0"/>
          <w:spacing w:val="-1"/>
          <w:highlight w:val="lightGray"/>
        </w:rPr>
        <w:t>e</w:t>
      </w:r>
      <w:r>
        <w:rPr>
          <w:color w:val="0070C0"/>
          <w:highlight w:val="lightGray"/>
        </w:rPr>
        <w:t>l</w:t>
      </w:r>
      <w:r>
        <w:rPr>
          <w:color w:val="0070C0"/>
          <w:spacing w:val="18"/>
          <w:highlight w:val="lightGray"/>
        </w:rPr>
        <w:t xml:space="preserve"> </w:t>
      </w:r>
      <w:r>
        <w:rPr>
          <w:color w:val="0070C0"/>
          <w:highlight w:val="lightGray"/>
        </w:rPr>
        <w:t>alc</w:t>
      </w:r>
      <w:r>
        <w:rPr>
          <w:color w:val="0070C0"/>
          <w:spacing w:val="1"/>
          <w:highlight w:val="lightGray"/>
        </w:rPr>
        <w:t>an</w:t>
      </w:r>
      <w:r>
        <w:rPr>
          <w:color w:val="0070C0"/>
          <w:highlight w:val="lightGray"/>
        </w:rPr>
        <w:t>ce</w:t>
      </w:r>
      <w:r>
        <w:rPr>
          <w:color w:val="0070C0"/>
          <w:spacing w:val="12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d</w:t>
      </w:r>
      <w:r>
        <w:rPr>
          <w:color w:val="0070C0"/>
          <w:highlight w:val="lightGray"/>
        </w:rPr>
        <w:t>e</w:t>
      </w:r>
      <w:r>
        <w:rPr>
          <w:color w:val="0070C0"/>
          <w:spacing w:val="17"/>
          <w:highlight w:val="lightGray"/>
        </w:rPr>
        <w:t xml:space="preserve"> </w:t>
      </w:r>
      <w:r>
        <w:rPr>
          <w:color w:val="0070C0"/>
          <w:highlight w:val="lightGray"/>
        </w:rPr>
        <w:t>l</w:t>
      </w:r>
      <w:r>
        <w:rPr>
          <w:color w:val="0070C0"/>
          <w:spacing w:val="3"/>
          <w:highlight w:val="lightGray"/>
        </w:rPr>
        <w:t>a</w:t>
      </w:r>
      <w:r>
        <w:rPr>
          <w:color w:val="0070C0"/>
          <w:highlight w:val="lightGray"/>
        </w:rPr>
        <w:t>s</w:t>
      </w:r>
      <w:r>
        <w:rPr>
          <w:color w:val="0070C0"/>
          <w:spacing w:val="16"/>
          <w:highlight w:val="lightGray"/>
        </w:rPr>
        <w:t xml:space="preserve"> </w:t>
      </w:r>
      <w:r>
        <w:rPr>
          <w:color w:val="0070C0"/>
          <w:spacing w:val="-1"/>
          <w:highlight w:val="lightGray"/>
        </w:rPr>
        <w:t>m</w:t>
      </w:r>
      <w:r>
        <w:rPr>
          <w:color w:val="0070C0"/>
          <w:spacing w:val="2"/>
          <w:highlight w:val="lightGray"/>
        </w:rPr>
        <w:t>i</w:t>
      </w:r>
      <w:r>
        <w:rPr>
          <w:color w:val="0070C0"/>
          <w:spacing w:val="1"/>
          <w:highlight w:val="lightGray"/>
        </w:rPr>
        <w:t>s</w:t>
      </w:r>
      <w:r>
        <w:rPr>
          <w:color w:val="0070C0"/>
          <w:spacing w:val="-1"/>
          <w:highlight w:val="lightGray"/>
        </w:rPr>
        <w:t>m</w:t>
      </w:r>
      <w:r>
        <w:rPr>
          <w:color w:val="0070C0"/>
          <w:highlight w:val="lightGray"/>
        </w:rPr>
        <w:t>as.</w:t>
      </w:r>
    </w:p>
    <w:p w14:paraId="070E2BDE" w14:textId="77777777" w:rsidR="005D28E4" w:rsidRDefault="005D28E4" w:rsidP="005D28E4">
      <w:pPr>
        <w:widowControl w:val="0"/>
        <w:autoSpaceDE w:val="0"/>
        <w:autoSpaceDN w:val="0"/>
        <w:adjustRightInd w:val="0"/>
        <w:spacing w:line="223" w:lineRule="exact"/>
        <w:ind w:left="20" w:right="-44"/>
        <w:jc w:val="both"/>
        <w:rPr>
          <w:color w:val="0070C0"/>
          <w:spacing w:val="2"/>
          <w:highlight w:val="lightGray"/>
        </w:rPr>
      </w:pPr>
    </w:p>
    <w:p w14:paraId="45B58A9C" w14:textId="648C1A4E" w:rsidR="005D28E4" w:rsidRDefault="005D28E4" w:rsidP="005D28E4">
      <w:pPr>
        <w:widowControl w:val="0"/>
        <w:autoSpaceDE w:val="0"/>
        <w:autoSpaceDN w:val="0"/>
        <w:adjustRightInd w:val="0"/>
        <w:spacing w:line="223" w:lineRule="exact"/>
        <w:ind w:left="20" w:right="-44"/>
        <w:jc w:val="both"/>
        <w:rPr>
          <w:color w:val="0070C0"/>
        </w:rPr>
      </w:pPr>
      <w:r>
        <w:rPr>
          <w:color w:val="0070C0"/>
          <w:spacing w:val="2"/>
          <w:highlight w:val="lightGray"/>
        </w:rPr>
        <w:t>D</w:t>
      </w:r>
      <w:r>
        <w:rPr>
          <w:color w:val="0070C0"/>
          <w:highlight w:val="lightGray"/>
        </w:rPr>
        <w:t>e</w:t>
      </w:r>
      <w:r>
        <w:rPr>
          <w:color w:val="0070C0"/>
          <w:spacing w:val="17"/>
          <w:highlight w:val="lightGray"/>
        </w:rPr>
        <w:t xml:space="preserve"> </w:t>
      </w:r>
      <w:r>
        <w:rPr>
          <w:color w:val="0070C0"/>
          <w:highlight w:val="lightGray"/>
        </w:rPr>
        <w:t>la</w:t>
      </w:r>
      <w:r>
        <w:rPr>
          <w:color w:val="0070C0"/>
          <w:spacing w:val="19"/>
          <w:highlight w:val="lightGray"/>
        </w:rPr>
        <w:t xml:space="preserve"> </w:t>
      </w:r>
      <w:r>
        <w:rPr>
          <w:color w:val="0070C0"/>
          <w:spacing w:val="-1"/>
          <w:highlight w:val="lightGray"/>
        </w:rPr>
        <w:t>m</w:t>
      </w:r>
      <w:r>
        <w:rPr>
          <w:color w:val="0070C0"/>
          <w:spacing w:val="2"/>
          <w:highlight w:val="lightGray"/>
        </w:rPr>
        <w:t>i</w:t>
      </w:r>
      <w:r>
        <w:rPr>
          <w:color w:val="0070C0"/>
          <w:spacing w:val="-1"/>
          <w:highlight w:val="lightGray"/>
        </w:rPr>
        <w:t>sm</w:t>
      </w:r>
      <w:r>
        <w:rPr>
          <w:color w:val="0070C0"/>
          <w:highlight w:val="lightGray"/>
        </w:rPr>
        <w:t xml:space="preserve">a </w:t>
      </w:r>
      <w:r>
        <w:rPr>
          <w:color w:val="0070C0"/>
          <w:spacing w:val="-1"/>
          <w:highlight w:val="lightGray"/>
        </w:rPr>
        <w:t>f</w:t>
      </w:r>
      <w:r>
        <w:rPr>
          <w:color w:val="0070C0"/>
          <w:highlight w:val="lightGray"/>
        </w:rPr>
        <w:t>orma,</w:t>
      </w:r>
      <w:r>
        <w:rPr>
          <w:color w:val="0070C0"/>
          <w:spacing w:val="-1"/>
          <w:highlight w:val="lightGray"/>
        </w:rPr>
        <w:t xml:space="preserve"> s</w:t>
      </w:r>
      <w:r>
        <w:rPr>
          <w:color w:val="0070C0"/>
          <w:highlight w:val="lightGray"/>
        </w:rPr>
        <w:t>e</w:t>
      </w:r>
      <w:r>
        <w:rPr>
          <w:color w:val="0070C0"/>
          <w:spacing w:val="-2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h</w:t>
      </w:r>
      <w:r>
        <w:rPr>
          <w:color w:val="0070C0"/>
          <w:highlight w:val="lightGray"/>
        </w:rPr>
        <w:t>arán</w:t>
      </w:r>
      <w:r>
        <w:rPr>
          <w:color w:val="0070C0"/>
          <w:spacing w:val="-4"/>
          <w:highlight w:val="lightGray"/>
        </w:rPr>
        <w:t xml:space="preserve"> </w:t>
      </w:r>
      <w:r>
        <w:rPr>
          <w:color w:val="0070C0"/>
          <w:spacing w:val="3"/>
          <w:highlight w:val="lightGray"/>
        </w:rPr>
        <w:t>r</w:t>
      </w:r>
      <w:r>
        <w:rPr>
          <w:color w:val="0070C0"/>
          <w:spacing w:val="-1"/>
          <w:highlight w:val="lightGray"/>
        </w:rPr>
        <w:t>e</w:t>
      </w:r>
      <w:r>
        <w:rPr>
          <w:color w:val="0070C0"/>
          <w:spacing w:val="1"/>
          <w:highlight w:val="lightGray"/>
        </w:rPr>
        <w:t>f</w:t>
      </w:r>
      <w:r>
        <w:rPr>
          <w:color w:val="0070C0"/>
          <w:spacing w:val="-1"/>
          <w:highlight w:val="lightGray"/>
        </w:rPr>
        <w:t>e</w:t>
      </w:r>
      <w:r>
        <w:rPr>
          <w:color w:val="0070C0"/>
          <w:highlight w:val="lightGray"/>
        </w:rPr>
        <w:t>r</w:t>
      </w:r>
      <w:r>
        <w:rPr>
          <w:color w:val="0070C0"/>
          <w:spacing w:val="-1"/>
          <w:highlight w:val="lightGray"/>
        </w:rPr>
        <w:t>e</w:t>
      </w:r>
      <w:r>
        <w:rPr>
          <w:color w:val="0070C0"/>
          <w:spacing w:val="1"/>
          <w:highlight w:val="lightGray"/>
        </w:rPr>
        <w:t>n</w:t>
      </w:r>
      <w:r>
        <w:rPr>
          <w:color w:val="0070C0"/>
          <w:highlight w:val="lightGray"/>
        </w:rPr>
        <w:t>cia</w:t>
      </w:r>
      <w:r>
        <w:rPr>
          <w:color w:val="0070C0"/>
          <w:spacing w:val="-6"/>
          <w:highlight w:val="lightGray"/>
        </w:rPr>
        <w:t xml:space="preserve"> </w:t>
      </w:r>
      <w:r>
        <w:rPr>
          <w:color w:val="0070C0"/>
          <w:highlight w:val="lightGray"/>
        </w:rPr>
        <w:t>a</w:t>
      </w:r>
      <w:r>
        <w:rPr>
          <w:color w:val="0070C0"/>
          <w:spacing w:val="3"/>
          <w:highlight w:val="lightGray"/>
        </w:rPr>
        <w:t xml:space="preserve"> a</w:t>
      </w:r>
      <w:r>
        <w:rPr>
          <w:color w:val="0070C0"/>
          <w:spacing w:val="1"/>
          <w:highlight w:val="lightGray"/>
        </w:rPr>
        <w:t>qu</w:t>
      </w:r>
      <w:r>
        <w:rPr>
          <w:color w:val="0070C0"/>
          <w:spacing w:val="-1"/>
          <w:highlight w:val="lightGray"/>
        </w:rPr>
        <w:t>e</w:t>
      </w:r>
      <w:r>
        <w:rPr>
          <w:color w:val="0070C0"/>
          <w:highlight w:val="lightGray"/>
        </w:rPr>
        <w:t>llas</w:t>
      </w:r>
      <w:r>
        <w:rPr>
          <w:color w:val="0070C0"/>
          <w:spacing w:val="-8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a</w:t>
      </w:r>
      <w:r>
        <w:rPr>
          <w:color w:val="0070C0"/>
          <w:spacing w:val="2"/>
          <w:highlight w:val="lightGray"/>
        </w:rPr>
        <w:t>c</w:t>
      </w:r>
      <w:r>
        <w:rPr>
          <w:color w:val="0070C0"/>
          <w:highlight w:val="lightGray"/>
        </w:rPr>
        <w:t>cio</w:t>
      </w:r>
      <w:r>
        <w:rPr>
          <w:color w:val="0070C0"/>
          <w:spacing w:val="1"/>
          <w:highlight w:val="lightGray"/>
        </w:rPr>
        <w:t>n</w:t>
      </w:r>
      <w:r>
        <w:rPr>
          <w:color w:val="0070C0"/>
          <w:spacing w:val="-1"/>
          <w:highlight w:val="lightGray"/>
        </w:rPr>
        <w:t>e</w:t>
      </w:r>
      <w:r>
        <w:rPr>
          <w:color w:val="0070C0"/>
          <w:highlight w:val="lightGray"/>
        </w:rPr>
        <w:t>s</w:t>
      </w:r>
      <w:r>
        <w:rPr>
          <w:color w:val="0070C0"/>
          <w:spacing w:val="-6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qu</w:t>
      </w:r>
      <w:r>
        <w:rPr>
          <w:color w:val="0070C0"/>
          <w:highlight w:val="lightGray"/>
        </w:rPr>
        <w:t>e</w:t>
      </w:r>
      <w:r>
        <w:rPr>
          <w:color w:val="0070C0"/>
          <w:spacing w:val="-2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n</w:t>
      </w:r>
      <w:r>
        <w:rPr>
          <w:color w:val="0070C0"/>
          <w:highlight w:val="lightGray"/>
        </w:rPr>
        <w:t>o</w:t>
      </w:r>
      <w:r>
        <w:rPr>
          <w:color w:val="0070C0"/>
          <w:spacing w:val="-2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h</w:t>
      </w:r>
      <w:r>
        <w:rPr>
          <w:color w:val="0070C0"/>
          <w:highlight w:val="lightGray"/>
        </w:rPr>
        <w:t>a</w:t>
      </w:r>
      <w:r>
        <w:rPr>
          <w:color w:val="0070C0"/>
          <w:spacing w:val="1"/>
          <w:highlight w:val="lightGray"/>
        </w:rPr>
        <w:t xml:space="preserve"> </w:t>
      </w:r>
      <w:r>
        <w:rPr>
          <w:color w:val="0070C0"/>
          <w:spacing w:val="-1"/>
          <w:highlight w:val="lightGray"/>
        </w:rPr>
        <w:t>s</w:t>
      </w:r>
      <w:r>
        <w:rPr>
          <w:color w:val="0070C0"/>
          <w:spacing w:val="2"/>
          <w:highlight w:val="lightGray"/>
        </w:rPr>
        <w:t>i</w:t>
      </w:r>
      <w:r>
        <w:rPr>
          <w:color w:val="0070C0"/>
          <w:spacing w:val="1"/>
          <w:highlight w:val="lightGray"/>
        </w:rPr>
        <w:t>d</w:t>
      </w:r>
      <w:r>
        <w:rPr>
          <w:color w:val="0070C0"/>
          <w:highlight w:val="lightGray"/>
        </w:rPr>
        <w:t>o</w:t>
      </w:r>
      <w:r>
        <w:rPr>
          <w:color w:val="0070C0"/>
          <w:spacing w:val="-3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p</w:t>
      </w:r>
      <w:r>
        <w:rPr>
          <w:color w:val="0070C0"/>
          <w:highlight w:val="lightGray"/>
        </w:rPr>
        <w:t>o</w:t>
      </w:r>
      <w:r>
        <w:rPr>
          <w:color w:val="0070C0"/>
          <w:spacing w:val="-1"/>
          <w:highlight w:val="lightGray"/>
        </w:rPr>
        <w:t>s</w:t>
      </w:r>
      <w:r>
        <w:rPr>
          <w:color w:val="0070C0"/>
          <w:highlight w:val="lightGray"/>
        </w:rPr>
        <w:t>i</w:t>
      </w:r>
      <w:r>
        <w:rPr>
          <w:color w:val="0070C0"/>
          <w:spacing w:val="1"/>
          <w:highlight w:val="lightGray"/>
        </w:rPr>
        <w:t>b</w:t>
      </w:r>
      <w:r>
        <w:rPr>
          <w:color w:val="0070C0"/>
          <w:highlight w:val="lightGray"/>
        </w:rPr>
        <w:t>le</w:t>
      </w:r>
      <w:r>
        <w:rPr>
          <w:color w:val="0070C0"/>
          <w:spacing w:val="-7"/>
          <w:highlight w:val="lightGray"/>
        </w:rPr>
        <w:t xml:space="preserve"> </w:t>
      </w:r>
      <w:r>
        <w:rPr>
          <w:color w:val="0070C0"/>
          <w:highlight w:val="lightGray"/>
        </w:rPr>
        <w:t>c</w:t>
      </w:r>
      <w:r>
        <w:rPr>
          <w:color w:val="0070C0"/>
          <w:spacing w:val="4"/>
          <w:highlight w:val="lightGray"/>
        </w:rPr>
        <w:t>u</w:t>
      </w:r>
      <w:r>
        <w:rPr>
          <w:color w:val="0070C0"/>
          <w:spacing w:val="-1"/>
          <w:highlight w:val="lightGray"/>
        </w:rPr>
        <w:t>m</w:t>
      </w:r>
      <w:r>
        <w:rPr>
          <w:color w:val="0070C0"/>
          <w:spacing w:val="1"/>
          <w:highlight w:val="lightGray"/>
        </w:rPr>
        <w:t>p</w:t>
      </w:r>
      <w:r>
        <w:rPr>
          <w:color w:val="0070C0"/>
          <w:highlight w:val="lightGray"/>
        </w:rPr>
        <w:t>lir,</w:t>
      </w:r>
      <w:r>
        <w:rPr>
          <w:color w:val="0070C0"/>
          <w:spacing w:val="-3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qu</w:t>
      </w:r>
      <w:r>
        <w:rPr>
          <w:color w:val="0070C0"/>
          <w:highlight w:val="lightGray"/>
        </w:rPr>
        <w:t>e</w:t>
      </w:r>
      <w:r>
        <w:rPr>
          <w:color w:val="0070C0"/>
          <w:spacing w:val="-1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e</w:t>
      </w:r>
      <w:r>
        <w:rPr>
          <w:color w:val="0070C0"/>
          <w:spacing w:val="-1"/>
          <w:highlight w:val="lightGray"/>
        </w:rPr>
        <w:t>s</w:t>
      </w:r>
      <w:r>
        <w:rPr>
          <w:color w:val="0070C0"/>
          <w:highlight w:val="lightGray"/>
        </w:rPr>
        <w:t>t</w:t>
      </w:r>
      <w:r>
        <w:rPr>
          <w:color w:val="0070C0"/>
          <w:spacing w:val="2"/>
          <w:highlight w:val="lightGray"/>
        </w:rPr>
        <w:t>á</w:t>
      </w:r>
      <w:r>
        <w:rPr>
          <w:color w:val="0070C0"/>
          <w:highlight w:val="lightGray"/>
        </w:rPr>
        <w:t>n</w:t>
      </w:r>
      <w:r>
        <w:rPr>
          <w:color w:val="0070C0"/>
          <w:spacing w:val="-3"/>
          <w:highlight w:val="lightGray"/>
        </w:rPr>
        <w:t xml:space="preserve"> </w:t>
      </w:r>
      <w:r>
        <w:rPr>
          <w:color w:val="0070C0"/>
          <w:highlight w:val="lightGray"/>
        </w:rPr>
        <w:t>en</w:t>
      </w:r>
      <w:r>
        <w:rPr>
          <w:color w:val="0070C0"/>
          <w:spacing w:val="-2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p</w:t>
      </w:r>
      <w:r>
        <w:rPr>
          <w:color w:val="0070C0"/>
          <w:highlight w:val="lightGray"/>
        </w:rPr>
        <w:t>r</w:t>
      </w:r>
      <w:r>
        <w:rPr>
          <w:color w:val="0070C0"/>
          <w:spacing w:val="1"/>
          <w:highlight w:val="lightGray"/>
        </w:rPr>
        <w:t>o</w:t>
      </w:r>
      <w:r>
        <w:rPr>
          <w:color w:val="0070C0"/>
          <w:highlight w:val="lightGray"/>
        </w:rPr>
        <w:t>c</w:t>
      </w:r>
      <w:r>
        <w:rPr>
          <w:color w:val="0070C0"/>
          <w:spacing w:val="1"/>
          <w:highlight w:val="lightGray"/>
        </w:rPr>
        <w:t>e</w:t>
      </w:r>
      <w:r>
        <w:rPr>
          <w:color w:val="0070C0"/>
          <w:spacing w:val="-1"/>
          <w:highlight w:val="lightGray"/>
        </w:rPr>
        <w:t>s</w:t>
      </w:r>
      <w:r>
        <w:rPr>
          <w:color w:val="0070C0"/>
          <w:highlight w:val="lightGray"/>
        </w:rPr>
        <w:t xml:space="preserve">o </w:t>
      </w:r>
      <w:r>
        <w:rPr>
          <w:color w:val="0070C0"/>
          <w:spacing w:val="1"/>
          <w:position w:val="1"/>
          <w:highlight w:val="lightGray"/>
        </w:rPr>
        <w:t>d</w:t>
      </w:r>
      <w:r>
        <w:rPr>
          <w:color w:val="0070C0"/>
          <w:position w:val="1"/>
          <w:highlight w:val="lightGray"/>
        </w:rPr>
        <w:t xml:space="preserve">e </w:t>
      </w:r>
      <w:r>
        <w:rPr>
          <w:color w:val="0070C0"/>
          <w:spacing w:val="12"/>
          <w:position w:val="1"/>
          <w:highlight w:val="lightGray"/>
        </w:rPr>
        <w:t>ejecución</w:t>
      </w:r>
      <w:r>
        <w:rPr>
          <w:color w:val="0070C0"/>
          <w:position w:val="1"/>
          <w:highlight w:val="lightGray"/>
        </w:rPr>
        <w:t xml:space="preserve"> </w:t>
      </w:r>
      <w:r>
        <w:rPr>
          <w:color w:val="0070C0"/>
          <w:spacing w:val="9"/>
          <w:position w:val="1"/>
          <w:highlight w:val="lightGray"/>
        </w:rPr>
        <w:t>y</w:t>
      </w:r>
      <w:r>
        <w:rPr>
          <w:color w:val="0070C0"/>
          <w:position w:val="1"/>
          <w:highlight w:val="lightGray"/>
        </w:rPr>
        <w:t xml:space="preserve"> </w:t>
      </w:r>
      <w:r>
        <w:rPr>
          <w:color w:val="0070C0"/>
          <w:spacing w:val="15"/>
          <w:position w:val="1"/>
          <w:highlight w:val="lightGray"/>
        </w:rPr>
        <w:t>aquellas</w:t>
      </w:r>
      <w:r>
        <w:rPr>
          <w:color w:val="0070C0"/>
          <w:position w:val="1"/>
          <w:highlight w:val="lightGray"/>
        </w:rPr>
        <w:t xml:space="preserve"> </w:t>
      </w:r>
      <w:r>
        <w:rPr>
          <w:color w:val="0070C0"/>
          <w:spacing w:val="7"/>
          <w:position w:val="1"/>
          <w:highlight w:val="lightGray"/>
        </w:rPr>
        <w:t xml:space="preserve"> </w:t>
      </w:r>
      <w:r>
        <w:rPr>
          <w:color w:val="0070C0"/>
          <w:spacing w:val="1"/>
          <w:position w:val="1"/>
          <w:highlight w:val="lightGray"/>
        </w:rPr>
        <w:t>q</w:t>
      </w:r>
      <w:r>
        <w:rPr>
          <w:color w:val="0070C0"/>
          <w:spacing w:val="3"/>
          <w:position w:val="1"/>
          <w:highlight w:val="lightGray"/>
        </w:rPr>
        <w:t>u</w:t>
      </w:r>
      <w:r>
        <w:rPr>
          <w:color w:val="0070C0"/>
          <w:position w:val="1"/>
          <w:highlight w:val="lightGray"/>
        </w:rPr>
        <w:t xml:space="preserve">e </w:t>
      </w:r>
      <w:r>
        <w:rPr>
          <w:color w:val="0070C0"/>
          <w:spacing w:val="11"/>
          <w:position w:val="1"/>
          <w:highlight w:val="lightGray"/>
        </w:rPr>
        <w:t xml:space="preserve"> </w:t>
      </w:r>
      <w:r>
        <w:rPr>
          <w:color w:val="0070C0"/>
          <w:spacing w:val="1"/>
          <w:position w:val="1"/>
          <w:highlight w:val="lightGray"/>
        </w:rPr>
        <w:t>n</w:t>
      </w:r>
      <w:r>
        <w:rPr>
          <w:color w:val="0070C0"/>
          <w:position w:val="1"/>
          <w:highlight w:val="lightGray"/>
        </w:rPr>
        <w:t xml:space="preserve">o </w:t>
      </w:r>
      <w:r>
        <w:rPr>
          <w:color w:val="0070C0"/>
          <w:spacing w:val="13"/>
          <w:position w:val="1"/>
          <w:highlight w:val="lightGray"/>
        </w:rPr>
        <w:t xml:space="preserve"> </w:t>
      </w:r>
      <w:r>
        <w:rPr>
          <w:color w:val="0070C0"/>
          <w:spacing w:val="-1"/>
          <w:position w:val="1"/>
          <w:highlight w:val="lightGray"/>
        </w:rPr>
        <w:t>f</w:t>
      </w:r>
      <w:r>
        <w:rPr>
          <w:color w:val="0070C0"/>
          <w:spacing w:val="1"/>
          <w:position w:val="1"/>
          <w:highlight w:val="lightGray"/>
        </w:rPr>
        <w:t>u</w:t>
      </w:r>
      <w:r>
        <w:rPr>
          <w:color w:val="0070C0"/>
          <w:spacing w:val="-1"/>
          <w:position w:val="1"/>
          <w:highlight w:val="lightGray"/>
        </w:rPr>
        <w:t>e</w:t>
      </w:r>
      <w:r>
        <w:rPr>
          <w:color w:val="0070C0"/>
          <w:position w:val="1"/>
          <w:highlight w:val="lightGray"/>
        </w:rPr>
        <w:t>r</w:t>
      </w:r>
      <w:r>
        <w:rPr>
          <w:color w:val="0070C0"/>
          <w:spacing w:val="1"/>
          <w:position w:val="1"/>
          <w:highlight w:val="lightGray"/>
        </w:rPr>
        <w:t>o</w:t>
      </w:r>
      <w:r>
        <w:rPr>
          <w:color w:val="0070C0"/>
          <w:position w:val="1"/>
          <w:highlight w:val="lightGray"/>
        </w:rPr>
        <w:t xml:space="preserve">n </w:t>
      </w:r>
      <w:r>
        <w:rPr>
          <w:color w:val="0070C0"/>
          <w:spacing w:val="11"/>
          <w:position w:val="1"/>
          <w:highlight w:val="lightGray"/>
        </w:rPr>
        <w:t xml:space="preserve"> </w:t>
      </w:r>
      <w:r>
        <w:rPr>
          <w:color w:val="0070C0"/>
          <w:spacing w:val="1"/>
          <w:position w:val="1"/>
          <w:highlight w:val="lightGray"/>
        </w:rPr>
        <w:t>p</w:t>
      </w:r>
      <w:r>
        <w:rPr>
          <w:color w:val="0070C0"/>
          <w:position w:val="1"/>
          <w:highlight w:val="lightGray"/>
        </w:rPr>
        <w:t>la</w:t>
      </w:r>
      <w:r>
        <w:rPr>
          <w:color w:val="0070C0"/>
          <w:spacing w:val="1"/>
          <w:position w:val="1"/>
          <w:highlight w:val="lightGray"/>
        </w:rPr>
        <w:t>n</w:t>
      </w:r>
      <w:r>
        <w:rPr>
          <w:color w:val="0070C0"/>
          <w:position w:val="1"/>
          <w:highlight w:val="lightGray"/>
        </w:rPr>
        <w:t>i</w:t>
      </w:r>
      <w:r>
        <w:rPr>
          <w:color w:val="0070C0"/>
          <w:spacing w:val="-1"/>
          <w:position w:val="1"/>
          <w:highlight w:val="lightGray"/>
        </w:rPr>
        <w:t>f</w:t>
      </w:r>
      <w:r>
        <w:rPr>
          <w:color w:val="0070C0"/>
          <w:position w:val="1"/>
          <w:highlight w:val="lightGray"/>
        </w:rPr>
        <w:t>ica</w:t>
      </w:r>
      <w:r>
        <w:rPr>
          <w:color w:val="0070C0"/>
          <w:spacing w:val="1"/>
          <w:position w:val="1"/>
          <w:highlight w:val="lightGray"/>
        </w:rPr>
        <w:t>d</w:t>
      </w:r>
      <w:r>
        <w:rPr>
          <w:color w:val="0070C0"/>
          <w:position w:val="1"/>
          <w:highlight w:val="lightGray"/>
        </w:rPr>
        <w:t xml:space="preserve">as </w:t>
      </w:r>
      <w:r>
        <w:rPr>
          <w:color w:val="0070C0"/>
          <w:spacing w:val="5"/>
          <w:position w:val="1"/>
          <w:highlight w:val="lightGray"/>
        </w:rPr>
        <w:t xml:space="preserve"> </w:t>
      </w:r>
      <w:r>
        <w:rPr>
          <w:color w:val="0070C0"/>
          <w:spacing w:val="1"/>
          <w:position w:val="1"/>
          <w:highlight w:val="lightGray"/>
        </w:rPr>
        <w:t>pe</w:t>
      </w:r>
      <w:r>
        <w:rPr>
          <w:color w:val="0070C0"/>
          <w:position w:val="1"/>
          <w:highlight w:val="lightGray"/>
        </w:rPr>
        <w:t xml:space="preserve">ro </w:t>
      </w:r>
      <w:r>
        <w:rPr>
          <w:color w:val="0070C0"/>
          <w:spacing w:val="12"/>
          <w:position w:val="1"/>
          <w:highlight w:val="lightGray"/>
        </w:rPr>
        <w:t xml:space="preserve"> </w:t>
      </w:r>
      <w:r>
        <w:rPr>
          <w:color w:val="0070C0"/>
          <w:spacing w:val="-1"/>
          <w:position w:val="1"/>
          <w:highlight w:val="lightGray"/>
        </w:rPr>
        <w:t>f</w:t>
      </w:r>
      <w:r>
        <w:rPr>
          <w:color w:val="0070C0"/>
          <w:spacing w:val="1"/>
          <w:position w:val="1"/>
          <w:highlight w:val="lightGray"/>
        </w:rPr>
        <w:t>u</w:t>
      </w:r>
      <w:r>
        <w:rPr>
          <w:color w:val="0070C0"/>
          <w:spacing w:val="-1"/>
          <w:position w:val="1"/>
          <w:highlight w:val="lightGray"/>
        </w:rPr>
        <w:t>e</w:t>
      </w:r>
      <w:r>
        <w:rPr>
          <w:color w:val="0070C0"/>
          <w:position w:val="1"/>
          <w:highlight w:val="lightGray"/>
        </w:rPr>
        <w:t>r</w:t>
      </w:r>
      <w:r>
        <w:rPr>
          <w:color w:val="0070C0"/>
          <w:spacing w:val="1"/>
          <w:position w:val="1"/>
          <w:highlight w:val="lightGray"/>
        </w:rPr>
        <w:t>o</w:t>
      </w:r>
      <w:r>
        <w:rPr>
          <w:color w:val="0070C0"/>
          <w:position w:val="1"/>
          <w:highlight w:val="lightGray"/>
        </w:rPr>
        <w:t xml:space="preserve">n </w:t>
      </w:r>
      <w:r>
        <w:rPr>
          <w:color w:val="0070C0"/>
          <w:spacing w:val="11"/>
          <w:position w:val="1"/>
          <w:highlight w:val="lightGray"/>
        </w:rPr>
        <w:t xml:space="preserve"> </w:t>
      </w:r>
      <w:r>
        <w:rPr>
          <w:color w:val="0070C0"/>
          <w:position w:val="1"/>
          <w:highlight w:val="lightGray"/>
        </w:rPr>
        <w:t>r</w:t>
      </w:r>
      <w:r>
        <w:rPr>
          <w:color w:val="0070C0"/>
          <w:spacing w:val="-1"/>
          <w:position w:val="1"/>
          <w:highlight w:val="lightGray"/>
        </w:rPr>
        <w:t>e</w:t>
      </w:r>
      <w:r>
        <w:rPr>
          <w:color w:val="0070C0"/>
          <w:position w:val="1"/>
          <w:highlight w:val="lightGray"/>
        </w:rPr>
        <w:t>ali</w:t>
      </w:r>
      <w:r>
        <w:rPr>
          <w:color w:val="0070C0"/>
          <w:spacing w:val="1"/>
          <w:position w:val="1"/>
          <w:highlight w:val="lightGray"/>
        </w:rPr>
        <w:t>z</w:t>
      </w:r>
      <w:r>
        <w:rPr>
          <w:color w:val="0070C0"/>
          <w:position w:val="1"/>
          <w:highlight w:val="lightGray"/>
        </w:rPr>
        <w:t>a</w:t>
      </w:r>
      <w:r>
        <w:rPr>
          <w:color w:val="0070C0"/>
          <w:spacing w:val="1"/>
          <w:position w:val="1"/>
          <w:highlight w:val="lightGray"/>
        </w:rPr>
        <w:t>d</w:t>
      </w:r>
      <w:r>
        <w:rPr>
          <w:color w:val="0070C0"/>
          <w:position w:val="1"/>
          <w:highlight w:val="lightGray"/>
        </w:rPr>
        <w:t xml:space="preserve">as </w:t>
      </w:r>
      <w:r>
        <w:rPr>
          <w:color w:val="0070C0"/>
          <w:spacing w:val="7"/>
          <w:position w:val="1"/>
          <w:highlight w:val="lightGray"/>
        </w:rPr>
        <w:t xml:space="preserve"> </w:t>
      </w:r>
      <w:r>
        <w:rPr>
          <w:color w:val="0070C0"/>
          <w:spacing w:val="1"/>
          <w:position w:val="1"/>
          <w:highlight w:val="lightGray"/>
        </w:rPr>
        <w:t>p</w:t>
      </w:r>
      <w:r>
        <w:rPr>
          <w:color w:val="0070C0"/>
          <w:position w:val="1"/>
          <w:highlight w:val="lightGray"/>
        </w:rPr>
        <w:t xml:space="preserve">ara </w:t>
      </w:r>
      <w:r>
        <w:rPr>
          <w:color w:val="0070C0"/>
          <w:spacing w:val="21"/>
          <w:position w:val="1"/>
          <w:highlight w:val="lightGray"/>
        </w:rPr>
        <w:t xml:space="preserve"> </w:t>
      </w:r>
      <w:r>
        <w:rPr>
          <w:color w:val="0070C0"/>
          <w:position w:val="1"/>
          <w:highlight w:val="lightGray"/>
        </w:rPr>
        <w:t>alc</w:t>
      </w:r>
      <w:r>
        <w:rPr>
          <w:color w:val="0070C0"/>
          <w:spacing w:val="1"/>
          <w:position w:val="1"/>
          <w:highlight w:val="lightGray"/>
        </w:rPr>
        <w:t>an</w:t>
      </w:r>
      <w:r>
        <w:rPr>
          <w:color w:val="0070C0"/>
          <w:position w:val="1"/>
          <w:highlight w:val="lightGray"/>
        </w:rPr>
        <w:t>z</w:t>
      </w:r>
      <w:r>
        <w:rPr>
          <w:color w:val="0070C0"/>
          <w:spacing w:val="1"/>
          <w:position w:val="1"/>
          <w:highlight w:val="lightGray"/>
        </w:rPr>
        <w:t>a</w:t>
      </w:r>
      <w:r>
        <w:rPr>
          <w:color w:val="0070C0"/>
          <w:position w:val="1"/>
          <w:highlight w:val="lightGray"/>
        </w:rPr>
        <w:t xml:space="preserve">r </w:t>
      </w:r>
      <w:r>
        <w:rPr>
          <w:color w:val="0070C0"/>
          <w:spacing w:val="8"/>
          <w:position w:val="1"/>
          <w:highlight w:val="lightGray"/>
        </w:rPr>
        <w:t xml:space="preserve"> </w:t>
      </w:r>
      <w:r>
        <w:rPr>
          <w:color w:val="0070C0"/>
          <w:position w:val="1"/>
          <w:highlight w:val="lightGray"/>
        </w:rPr>
        <w:t xml:space="preserve">los </w:t>
      </w:r>
      <w:r>
        <w:rPr>
          <w:color w:val="0070C0"/>
          <w:highlight w:val="lightGray"/>
        </w:rPr>
        <w:t>o</w:t>
      </w:r>
      <w:r>
        <w:rPr>
          <w:color w:val="0070C0"/>
          <w:spacing w:val="1"/>
          <w:highlight w:val="lightGray"/>
        </w:rPr>
        <w:t>b</w:t>
      </w:r>
      <w:r>
        <w:rPr>
          <w:color w:val="0070C0"/>
          <w:highlight w:val="lightGray"/>
        </w:rPr>
        <w:t>jeti</w:t>
      </w:r>
      <w:r>
        <w:rPr>
          <w:color w:val="0070C0"/>
          <w:spacing w:val="-1"/>
          <w:highlight w:val="lightGray"/>
        </w:rPr>
        <w:t>v</w:t>
      </w:r>
      <w:r>
        <w:rPr>
          <w:color w:val="0070C0"/>
          <w:highlight w:val="lightGray"/>
        </w:rPr>
        <w:t>os</w:t>
      </w:r>
      <w:r>
        <w:rPr>
          <w:color w:val="0070C0"/>
          <w:spacing w:val="-8"/>
          <w:highlight w:val="lightGray"/>
        </w:rPr>
        <w:t xml:space="preserve"> </w:t>
      </w:r>
      <w:r>
        <w:rPr>
          <w:color w:val="0070C0"/>
          <w:highlight w:val="lightGray"/>
        </w:rPr>
        <w:t>i</w:t>
      </w:r>
      <w:r>
        <w:rPr>
          <w:color w:val="0070C0"/>
          <w:spacing w:val="4"/>
          <w:highlight w:val="lightGray"/>
        </w:rPr>
        <w:t>n</w:t>
      </w:r>
      <w:r>
        <w:rPr>
          <w:color w:val="0070C0"/>
          <w:spacing w:val="-1"/>
          <w:highlight w:val="lightGray"/>
        </w:rPr>
        <w:t>s</w:t>
      </w:r>
      <w:r>
        <w:rPr>
          <w:color w:val="0070C0"/>
          <w:highlight w:val="lightGray"/>
        </w:rPr>
        <w:t>ti</w:t>
      </w:r>
      <w:r>
        <w:rPr>
          <w:color w:val="0070C0"/>
          <w:spacing w:val="1"/>
          <w:highlight w:val="lightGray"/>
        </w:rPr>
        <w:t>tu</w:t>
      </w:r>
      <w:r>
        <w:rPr>
          <w:color w:val="0070C0"/>
          <w:highlight w:val="lightGray"/>
        </w:rPr>
        <w:t>cio</w:t>
      </w:r>
      <w:r>
        <w:rPr>
          <w:color w:val="0070C0"/>
          <w:spacing w:val="1"/>
          <w:highlight w:val="lightGray"/>
        </w:rPr>
        <w:t>n</w:t>
      </w:r>
      <w:r>
        <w:rPr>
          <w:color w:val="0070C0"/>
          <w:highlight w:val="lightGray"/>
        </w:rPr>
        <w:t>al</w:t>
      </w:r>
      <w:r>
        <w:rPr>
          <w:color w:val="0070C0"/>
          <w:spacing w:val="2"/>
          <w:highlight w:val="lightGray"/>
        </w:rPr>
        <w:t>e</w:t>
      </w:r>
      <w:r>
        <w:rPr>
          <w:color w:val="0070C0"/>
          <w:spacing w:val="1"/>
          <w:highlight w:val="lightGray"/>
        </w:rPr>
        <w:t>s</w:t>
      </w:r>
      <w:r>
        <w:rPr>
          <w:color w:val="0070C0"/>
          <w:highlight w:val="lightGray"/>
        </w:rPr>
        <w:t>).</w:t>
      </w:r>
    </w:p>
    <w:p w14:paraId="60936DE5" w14:textId="77777777" w:rsidR="005D28E4" w:rsidRDefault="005D28E4" w:rsidP="005D28E4">
      <w:pPr>
        <w:widowControl w:val="0"/>
        <w:autoSpaceDE w:val="0"/>
        <w:autoSpaceDN w:val="0"/>
        <w:adjustRightInd w:val="0"/>
        <w:spacing w:line="276" w:lineRule="auto"/>
        <w:ind w:right="-56"/>
        <w:jc w:val="both"/>
        <w:rPr>
          <w:i/>
          <w:iCs/>
        </w:rPr>
      </w:pPr>
    </w:p>
    <w:p w14:paraId="12EBC143" w14:textId="77777777" w:rsidR="005D28E4" w:rsidRDefault="005D28E4" w:rsidP="005D28E4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23" w:lineRule="exact"/>
        <w:ind w:right="-50"/>
        <w:jc w:val="both"/>
        <w:rPr>
          <w:b/>
          <w:bCs/>
          <w:position w:val="1"/>
        </w:rPr>
      </w:pPr>
      <w:r>
        <w:rPr>
          <w:b/>
          <w:bCs/>
          <w:position w:val="1"/>
        </w:rPr>
        <w:t>R</w:t>
      </w:r>
      <w:r>
        <w:rPr>
          <w:b/>
          <w:bCs/>
          <w:spacing w:val="-1"/>
          <w:position w:val="1"/>
        </w:rPr>
        <w:t>E</w:t>
      </w:r>
      <w:r>
        <w:rPr>
          <w:b/>
          <w:bCs/>
          <w:position w:val="1"/>
        </w:rPr>
        <w:t>CO</w:t>
      </w:r>
      <w:r>
        <w:rPr>
          <w:b/>
          <w:bCs/>
          <w:spacing w:val="3"/>
          <w:position w:val="1"/>
        </w:rPr>
        <w:t>M</w:t>
      </w:r>
      <w:r>
        <w:rPr>
          <w:b/>
          <w:bCs/>
          <w:spacing w:val="-1"/>
          <w:position w:val="1"/>
        </w:rPr>
        <w:t>E</w:t>
      </w:r>
      <w:r>
        <w:rPr>
          <w:b/>
          <w:bCs/>
          <w:spacing w:val="1"/>
          <w:position w:val="1"/>
        </w:rPr>
        <w:t>N</w:t>
      </w:r>
      <w:r>
        <w:rPr>
          <w:b/>
          <w:bCs/>
          <w:spacing w:val="-1"/>
          <w:position w:val="1"/>
        </w:rPr>
        <w:t>D</w:t>
      </w:r>
      <w:r>
        <w:rPr>
          <w:b/>
          <w:bCs/>
          <w:spacing w:val="1"/>
          <w:position w:val="1"/>
        </w:rPr>
        <w:t>A</w:t>
      </w:r>
      <w:r>
        <w:rPr>
          <w:b/>
          <w:bCs/>
          <w:position w:val="1"/>
        </w:rPr>
        <w:t>CIO</w:t>
      </w:r>
      <w:r>
        <w:rPr>
          <w:b/>
          <w:bCs/>
          <w:spacing w:val="3"/>
          <w:position w:val="1"/>
        </w:rPr>
        <w:t>N</w:t>
      </w:r>
      <w:r>
        <w:rPr>
          <w:b/>
          <w:bCs/>
          <w:spacing w:val="-1"/>
          <w:position w:val="1"/>
        </w:rPr>
        <w:t>ES</w:t>
      </w:r>
      <w:r>
        <w:rPr>
          <w:b/>
          <w:bCs/>
          <w:position w:val="1"/>
        </w:rPr>
        <w:t>:</w:t>
      </w:r>
    </w:p>
    <w:p w14:paraId="7961DD5C" w14:textId="77777777" w:rsidR="005D28E4" w:rsidRDefault="005D28E4" w:rsidP="005D28E4">
      <w:pPr>
        <w:widowControl w:val="0"/>
        <w:autoSpaceDE w:val="0"/>
        <w:autoSpaceDN w:val="0"/>
        <w:adjustRightInd w:val="0"/>
        <w:spacing w:line="223" w:lineRule="exact"/>
        <w:ind w:left="20" w:right="-50"/>
        <w:jc w:val="both"/>
      </w:pPr>
    </w:p>
    <w:p w14:paraId="3A761134" w14:textId="77777777" w:rsidR="005D28E4" w:rsidRDefault="005D28E4" w:rsidP="005D28E4">
      <w:pPr>
        <w:widowControl w:val="0"/>
        <w:autoSpaceDE w:val="0"/>
        <w:autoSpaceDN w:val="0"/>
        <w:adjustRightInd w:val="0"/>
        <w:spacing w:line="223" w:lineRule="exact"/>
        <w:ind w:left="20" w:right="-49"/>
        <w:jc w:val="both"/>
        <w:rPr>
          <w:color w:val="0070C0"/>
          <w:highlight w:val="lightGray"/>
        </w:rPr>
      </w:pPr>
      <w:r>
        <w:rPr>
          <w:color w:val="0070C0"/>
          <w:position w:val="1"/>
          <w:highlight w:val="lightGray"/>
        </w:rPr>
        <w:t>(</w:t>
      </w:r>
      <w:r>
        <w:rPr>
          <w:color w:val="0070C0"/>
          <w:spacing w:val="-1"/>
          <w:position w:val="1"/>
          <w:highlight w:val="lightGray"/>
        </w:rPr>
        <w:t>T</w:t>
      </w:r>
      <w:r>
        <w:rPr>
          <w:color w:val="0070C0"/>
          <w:position w:val="1"/>
          <w:highlight w:val="lightGray"/>
        </w:rPr>
        <w:t>o</w:t>
      </w:r>
      <w:r>
        <w:rPr>
          <w:color w:val="0070C0"/>
          <w:spacing w:val="1"/>
          <w:position w:val="1"/>
          <w:highlight w:val="lightGray"/>
        </w:rPr>
        <w:t>d</w:t>
      </w:r>
      <w:r>
        <w:rPr>
          <w:color w:val="0070C0"/>
          <w:position w:val="1"/>
          <w:highlight w:val="lightGray"/>
        </w:rPr>
        <w:t>as</w:t>
      </w:r>
      <w:r>
        <w:rPr>
          <w:color w:val="0070C0"/>
          <w:spacing w:val="9"/>
          <w:position w:val="1"/>
          <w:highlight w:val="lightGray"/>
        </w:rPr>
        <w:t xml:space="preserve"> </w:t>
      </w:r>
      <w:r>
        <w:rPr>
          <w:color w:val="0070C0"/>
          <w:position w:val="1"/>
          <w:highlight w:val="lightGray"/>
        </w:rPr>
        <w:t>l</w:t>
      </w:r>
      <w:r>
        <w:rPr>
          <w:color w:val="0070C0"/>
          <w:spacing w:val="3"/>
          <w:position w:val="1"/>
          <w:highlight w:val="lightGray"/>
        </w:rPr>
        <w:t>a</w:t>
      </w:r>
      <w:r>
        <w:rPr>
          <w:color w:val="0070C0"/>
          <w:position w:val="1"/>
          <w:highlight w:val="lightGray"/>
        </w:rPr>
        <w:t>s</w:t>
      </w:r>
      <w:r>
        <w:rPr>
          <w:color w:val="0070C0"/>
          <w:spacing w:val="12"/>
          <w:position w:val="1"/>
          <w:highlight w:val="lightGray"/>
        </w:rPr>
        <w:t xml:space="preserve"> </w:t>
      </w:r>
      <w:r>
        <w:rPr>
          <w:color w:val="0070C0"/>
          <w:spacing w:val="-1"/>
          <w:position w:val="1"/>
          <w:highlight w:val="lightGray"/>
        </w:rPr>
        <w:t>s</w:t>
      </w:r>
      <w:r>
        <w:rPr>
          <w:color w:val="0070C0"/>
          <w:spacing w:val="1"/>
          <w:position w:val="1"/>
          <w:highlight w:val="lightGray"/>
        </w:rPr>
        <w:t>u</w:t>
      </w:r>
      <w:r>
        <w:rPr>
          <w:color w:val="0070C0"/>
          <w:spacing w:val="2"/>
          <w:position w:val="1"/>
          <w:highlight w:val="lightGray"/>
        </w:rPr>
        <w:t>g</w:t>
      </w:r>
      <w:r>
        <w:rPr>
          <w:color w:val="0070C0"/>
          <w:spacing w:val="-1"/>
          <w:position w:val="1"/>
          <w:highlight w:val="lightGray"/>
        </w:rPr>
        <w:t>e</w:t>
      </w:r>
      <w:r>
        <w:rPr>
          <w:color w:val="0070C0"/>
          <w:position w:val="1"/>
          <w:highlight w:val="lightGray"/>
        </w:rPr>
        <w:t>r</w:t>
      </w:r>
      <w:r>
        <w:rPr>
          <w:color w:val="0070C0"/>
          <w:spacing w:val="-1"/>
          <w:position w:val="1"/>
          <w:highlight w:val="lightGray"/>
        </w:rPr>
        <w:t>e</w:t>
      </w:r>
      <w:r>
        <w:rPr>
          <w:color w:val="0070C0"/>
          <w:spacing w:val="1"/>
          <w:position w:val="1"/>
          <w:highlight w:val="lightGray"/>
        </w:rPr>
        <w:t>n</w:t>
      </w:r>
      <w:r>
        <w:rPr>
          <w:color w:val="0070C0"/>
          <w:spacing w:val="2"/>
          <w:position w:val="1"/>
          <w:highlight w:val="lightGray"/>
        </w:rPr>
        <w:t>c</w:t>
      </w:r>
      <w:r>
        <w:rPr>
          <w:color w:val="0070C0"/>
          <w:position w:val="1"/>
          <w:highlight w:val="lightGray"/>
        </w:rPr>
        <w:t>ias</w:t>
      </w:r>
      <w:r>
        <w:rPr>
          <w:color w:val="0070C0"/>
          <w:spacing w:val="4"/>
          <w:position w:val="1"/>
          <w:highlight w:val="lightGray"/>
        </w:rPr>
        <w:t xml:space="preserve"> </w:t>
      </w:r>
      <w:r>
        <w:rPr>
          <w:color w:val="0070C0"/>
          <w:spacing w:val="1"/>
          <w:position w:val="1"/>
          <w:highlight w:val="lightGray"/>
        </w:rPr>
        <w:t>d</w:t>
      </w:r>
      <w:r>
        <w:rPr>
          <w:color w:val="0070C0"/>
          <w:spacing w:val="-1"/>
          <w:position w:val="1"/>
          <w:highlight w:val="lightGray"/>
        </w:rPr>
        <w:t>e</w:t>
      </w:r>
      <w:r>
        <w:rPr>
          <w:color w:val="0070C0"/>
          <w:spacing w:val="3"/>
          <w:position w:val="1"/>
          <w:highlight w:val="lightGray"/>
        </w:rPr>
        <w:t>b</w:t>
      </w:r>
      <w:r>
        <w:rPr>
          <w:color w:val="0070C0"/>
          <w:spacing w:val="-1"/>
          <w:position w:val="1"/>
          <w:highlight w:val="lightGray"/>
        </w:rPr>
        <w:t>e</w:t>
      </w:r>
      <w:r>
        <w:rPr>
          <w:color w:val="0070C0"/>
          <w:position w:val="1"/>
          <w:highlight w:val="lightGray"/>
        </w:rPr>
        <w:t>n</w:t>
      </w:r>
      <w:r>
        <w:rPr>
          <w:color w:val="0070C0"/>
          <w:spacing w:val="10"/>
          <w:position w:val="1"/>
          <w:highlight w:val="lightGray"/>
        </w:rPr>
        <w:t xml:space="preserve"> </w:t>
      </w:r>
      <w:r>
        <w:rPr>
          <w:color w:val="0070C0"/>
          <w:spacing w:val="-1"/>
          <w:position w:val="1"/>
          <w:highlight w:val="lightGray"/>
        </w:rPr>
        <w:t>es</w:t>
      </w:r>
      <w:r>
        <w:rPr>
          <w:color w:val="0070C0"/>
          <w:position w:val="1"/>
          <w:highlight w:val="lightGray"/>
        </w:rPr>
        <w:t>t</w:t>
      </w:r>
      <w:r>
        <w:rPr>
          <w:color w:val="0070C0"/>
          <w:spacing w:val="1"/>
          <w:position w:val="1"/>
          <w:highlight w:val="lightGray"/>
        </w:rPr>
        <w:t>a</w:t>
      </w:r>
      <w:r>
        <w:rPr>
          <w:color w:val="0070C0"/>
          <w:position w:val="1"/>
          <w:highlight w:val="lightGray"/>
        </w:rPr>
        <w:t>r</w:t>
      </w:r>
      <w:r>
        <w:rPr>
          <w:color w:val="0070C0"/>
          <w:spacing w:val="11"/>
          <w:position w:val="1"/>
          <w:highlight w:val="lightGray"/>
        </w:rPr>
        <w:t xml:space="preserve"> </w:t>
      </w:r>
      <w:r>
        <w:rPr>
          <w:color w:val="0070C0"/>
          <w:position w:val="1"/>
          <w:highlight w:val="lightGray"/>
        </w:rPr>
        <w:t>r</w:t>
      </w:r>
      <w:r>
        <w:rPr>
          <w:color w:val="0070C0"/>
          <w:spacing w:val="2"/>
          <w:position w:val="1"/>
          <w:highlight w:val="lightGray"/>
        </w:rPr>
        <w:t>e</w:t>
      </w:r>
      <w:r>
        <w:rPr>
          <w:color w:val="0070C0"/>
          <w:position w:val="1"/>
          <w:highlight w:val="lightGray"/>
        </w:rPr>
        <w:t>lacio</w:t>
      </w:r>
      <w:r>
        <w:rPr>
          <w:color w:val="0070C0"/>
          <w:spacing w:val="1"/>
          <w:position w:val="1"/>
          <w:highlight w:val="lightGray"/>
        </w:rPr>
        <w:t>n</w:t>
      </w:r>
      <w:r>
        <w:rPr>
          <w:color w:val="0070C0"/>
          <w:position w:val="1"/>
          <w:highlight w:val="lightGray"/>
        </w:rPr>
        <w:t>a</w:t>
      </w:r>
      <w:r>
        <w:rPr>
          <w:color w:val="0070C0"/>
          <w:spacing w:val="1"/>
          <w:position w:val="1"/>
          <w:highlight w:val="lightGray"/>
        </w:rPr>
        <w:t>d</w:t>
      </w:r>
      <w:r>
        <w:rPr>
          <w:color w:val="0070C0"/>
          <w:position w:val="1"/>
          <w:highlight w:val="lightGray"/>
        </w:rPr>
        <w:t>as</w:t>
      </w:r>
      <w:r>
        <w:rPr>
          <w:color w:val="0070C0"/>
          <w:spacing w:val="9"/>
          <w:position w:val="1"/>
          <w:highlight w:val="lightGray"/>
        </w:rPr>
        <w:t xml:space="preserve"> </w:t>
      </w:r>
      <w:r>
        <w:rPr>
          <w:color w:val="0070C0"/>
          <w:position w:val="1"/>
          <w:highlight w:val="lightGray"/>
        </w:rPr>
        <w:t>con</w:t>
      </w:r>
      <w:r>
        <w:rPr>
          <w:color w:val="0070C0"/>
          <w:spacing w:val="13"/>
          <w:position w:val="1"/>
          <w:highlight w:val="lightGray"/>
        </w:rPr>
        <w:t xml:space="preserve"> </w:t>
      </w:r>
      <w:r>
        <w:rPr>
          <w:color w:val="0070C0"/>
          <w:position w:val="1"/>
          <w:highlight w:val="lightGray"/>
        </w:rPr>
        <w:t>las</w:t>
      </w:r>
      <w:r>
        <w:rPr>
          <w:color w:val="0070C0"/>
          <w:spacing w:val="14"/>
          <w:position w:val="1"/>
          <w:highlight w:val="lightGray"/>
        </w:rPr>
        <w:t xml:space="preserve"> </w:t>
      </w:r>
      <w:r>
        <w:rPr>
          <w:color w:val="0070C0"/>
          <w:position w:val="1"/>
          <w:highlight w:val="lightGray"/>
        </w:rPr>
        <w:t>c</w:t>
      </w:r>
      <w:r>
        <w:rPr>
          <w:color w:val="0070C0"/>
          <w:spacing w:val="3"/>
          <w:position w:val="1"/>
          <w:highlight w:val="lightGray"/>
        </w:rPr>
        <w:t>o</w:t>
      </w:r>
      <w:r>
        <w:rPr>
          <w:color w:val="0070C0"/>
          <w:spacing w:val="1"/>
          <w:position w:val="1"/>
          <w:highlight w:val="lightGray"/>
        </w:rPr>
        <w:t>n</w:t>
      </w:r>
      <w:r>
        <w:rPr>
          <w:color w:val="0070C0"/>
          <w:position w:val="1"/>
          <w:highlight w:val="lightGray"/>
        </w:rPr>
        <w:t>clus</w:t>
      </w:r>
      <w:r>
        <w:rPr>
          <w:color w:val="0070C0"/>
          <w:spacing w:val="-1"/>
          <w:position w:val="1"/>
          <w:highlight w:val="lightGray"/>
        </w:rPr>
        <w:t>i</w:t>
      </w:r>
      <w:r>
        <w:rPr>
          <w:color w:val="0070C0"/>
          <w:position w:val="1"/>
          <w:highlight w:val="lightGray"/>
        </w:rPr>
        <w:t>o</w:t>
      </w:r>
      <w:r>
        <w:rPr>
          <w:color w:val="0070C0"/>
          <w:spacing w:val="1"/>
          <w:position w:val="1"/>
          <w:highlight w:val="lightGray"/>
        </w:rPr>
        <w:t>n</w:t>
      </w:r>
      <w:r>
        <w:rPr>
          <w:color w:val="0070C0"/>
          <w:spacing w:val="-1"/>
          <w:position w:val="1"/>
          <w:highlight w:val="lightGray"/>
        </w:rPr>
        <w:t>e</w:t>
      </w:r>
      <w:r>
        <w:rPr>
          <w:color w:val="0070C0"/>
          <w:position w:val="1"/>
          <w:highlight w:val="lightGray"/>
        </w:rPr>
        <w:t>s</w:t>
      </w:r>
      <w:r>
        <w:rPr>
          <w:color w:val="0070C0"/>
          <w:spacing w:val="4"/>
          <w:position w:val="1"/>
          <w:highlight w:val="lightGray"/>
        </w:rPr>
        <w:t xml:space="preserve"> </w:t>
      </w:r>
      <w:r>
        <w:rPr>
          <w:color w:val="0070C0"/>
          <w:spacing w:val="3"/>
          <w:position w:val="1"/>
          <w:highlight w:val="lightGray"/>
        </w:rPr>
        <w:t>d</w:t>
      </w:r>
      <w:r>
        <w:rPr>
          <w:color w:val="0070C0"/>
          <w:spacing w:val="-1"/>
          <w:position w:val="1"/>
          <w:highlight w:val="lightGray"/>
        </w:rPr>
        <w:t>e</w:t>
      </w:r>
      <w:r>
        <w:rPr>
          <w:color w:val="0070C0"/>
          <w:spacing w:val="1"/>
          <w:position w:val="1"/>
          <w:highlight w:val="lightGray"/>
        </w:rPr>
        <w:t>s</w:t>
      </w:r>
      <w:r>
        <w:rPr>
          <w:color w:val="0070C0"/>
          <w:position w:val="1"/>
          <w:highlight w:val="lightGray"/>
        </w:rPr>
        <w:t>crit</w:t>
      </w:r>
      <w:r>
        <w:rPr>
          <w:color w:val="0070C0"/>
          <w:spacing w:val="1"/>
          <w:position w:val="1"/>
          <w:highlight w:val="lightGray"/>
        </w:rPr>
        <w:t>a</w:t>
      </w:r>
      <w:r>
        <w:rPr>
          <w:color w:val="0070C0"/>
          <w:position w:val="1"/>
          <w:highlight w:val="lightGray"/>
        </w:rPr>
        <w:t>s</w:t>
      </w:r>
      <w:r>
        <w:rPr>
          <w:color w:val="0070C0"/>
          <w:spacing w:val="7"/>
          <w:position w:val="1"/>
          <w:highlight w:val="lightGray"/>
        </w:rPr>
        <w:t xml:space="preserve"> </w:t>
      </w:r>
      <w:r>
        <w:rPr>
          <w:color w:val="0070C0"/>
          <w:position w:val="1"/>
          <w:highlight w:val="lightGray"/>
        </w:rPr>
        <w:t>y</w:t>
      </w:r>
      <w:r>
        <w:rPr>
          <w:color w:val="0070C0"/>
          <w:spacing w:val="14"/>
          <w:position w:val="1"/>
          <w:highlight w:val="lightGray"/>
        </w:rPr>
        <w:t xml:space="preserve"> </w:t>
      </w:r>
      <w:r>
        <w:rPr>
          <w:color w:val="0070C0"/>
          <w:spacing w:val="1"/>
          <w:position w:val="1"/>
          <w:highlight w:val="lightGray"/>
        </w:rPr>
        <w:t>p</w:t>
      </w:r>
      <w:r>
        <w:rPr>
          <w:color w:val="0070C0"/>
          <w:position w:val="1"/>
          <w:highlight w:val="lightGray"/>
        </w:rPr>
        <w:t>la</w:t>
      </w:r>
      <w:r>
        <w:rPr>
          <w:color w:val="0070C0"/>
          <w:spacing w:val="1"/>
          <w:position w:val="1"/>
          <w:highlight w:val="lightGray"/>
        </w:rPr>
        <w:t>n</w:t>
      </w:r>
      <w:r>
        <w:rPr>
          <w:color w:val="0070C0"/>
          <w:position w:val="1"/>
          <w:highlight w:val="lightGray"/>
        </w:rPr>
        <w:t>t</w:t>
      </w:r>
      <w:r>
        <w:rPr>
          <w:color w:val="0070C0"/>
          <w:spacing w:val="2"/>
          <w:position w:val="1"/>
          <w:highlight w:val="lightGray"/>
        </w:rPr>
        <w:t>e</w:t>
      </w:r>
      <w:r>
        <w:rPr>
          <w:color w:val="0070C0"/>
          <w:position w:val="1"/>
          <w:highlight w:val="lightGray"/>
        </w:rPr>
        <w:t>ar</w:t>
      </w:r>
      <w:r>
        <w:rPr>
          <w:color w:val="0070C0"/>
          <w:spacing w:val="8"/>
          <w:position w:val="1"/>
          <w:highlight w:val="lightGray"/>
        </w:rPr>
        <w:t xml:space="preserve"> </w:t>
      </w:r>
      <w:r>
        <w:rPr>
          <w:color w:val="0070C0"/>
          <w:position w:val="1"/>
          <w:highlight w:val="lightGray"/>
        </w:rPr>
        <w:t>a</w:t>
      </w:r>
      <w:r>
        <w:rPr>
          <w:color w:val="0070C0"/>
          <w:position w:val="1"/>
          <w:highlight w:val="lightGray"/>
        </w:rPr>
        <w:t>c</w:t>
      </w:r>
      <w:r>
        <w:rPr>
          <w:color w:val="0070C0"/>
          <w:position w:val="1"/>
          <w:highlight w:val="lightGray"/>
        </w:rPr>
        <w:t>cio</w:t>
      </w:r>
      <w:r>
        <w:rPr>
          <w:color w:val="0070C0"/>
          <w:spacing w:val="1"/>
          <w:position w:val="1"/>
          <w:highlight w:val="lightGray"/>
        </w:rPr>
        <w:t>n</w:t>
      </w:r>
      <w:r>
        <w:rPr>
          <w:color w:val="0070C0"/>
          <w:spacing w:val="-1"/>
          <w:position w:val="1"/>
          <w:highlight w:val="lightGray"/>
        </w:rPr>
        <w:t>e</w:t>
      </w:r>
      <w:r>
        <w:rPr>
          <w:color w:val="0070C0"/>
          <w:position w:val="1"/>
          <w:highlight w:val="lightGray"/>
        </w:rPr>
        <w:t xml:space="preserve">s </w:t>
      </w:r>
      <w:r>
        <w:rPr>
          <w:color w:val="0070C0"/>
          <w:spacing w:val="1"/>
          <w:highlight w:val="lightGray"/>
        </w:rPr>
        <w:t>qu</w:t>
      </w:r>
      <w:r>
        <w:rPr>
          <w:color w:val="0070C0"/>
          <w:highlight w:val="lightGray"/>
        </w:rPr>
        <w:t>e</w:t>
      </w:r>
      <w:r>
        <w:rPr>
          <w:color w:val="0070C0"/>
          <w:spacing w:val="-4"/>
          <w:highlight w:val="lightGray"/>
        </w:rPr>
        <w:t xml:space="preserve"> </w:t>
      </w:r>
      <w:r>
        <w:rPr>
          <w:color w:val="0070C0"/>
          <w:spacing w:val="2"/>
          <w:highlight w:val="lightGray"/>
        </w:rPr>
        <w:t>p</w:t>
      </w:r>
      <w:r>
        <w:rPr>
          <w:color w:val="0070C0"/>
          <w:spacing w:val="-1"/>
          <w:highlight w:val="lightGray"/>
        </w:rPr>
        <w:t>e</w:t>
      </w:r>
      <w:r>
        <w:rPr>
          <w:color w:val="0070C0"/>
          <w:highlight w:val="lightGray"/>
        </w:rPr>
        <w:t>rmit</w:t>
      </w:r>
      <w:r>
        <w:rPr>
          <w:color w:val="0070C0"/>
          <w:spacing w:val="1"/>
          <w:highlight w:val="lightGray"/>
        </w:rPr>
        <w:t>a</w:t>
      </w:r>
      <w:r>
        <w:rPr>
          <w:color w:val="0070C0"/>
          <w:highlight w:val="lightGray"/>
        </w:rPr>
        <w:t>n</w:t>
      </w:r>
      <w:r>
        <w:rPr>
          <w:color w:val="0070C0"/>
          <w:spacing w:val="-6"/>
          <w:highlight w:val="lightGray"/>
        </w:rPr>
        <w:t xml:space="preserve"> </w:t>
      </w:r>
      <w:r>
        <w:rPr>
          <w:color w:val="0070C0"/>
          <w:spacing w:val="2"/>
          <w:highlight w:val="lightGray"/>
        </w:rPr>
        <w:t>m</w:t>
      </w:r>
      <w:r>
        <w:rPr>
          <w:color w:val="0070C0"/>
          <w:spacing w:val="-1"/>
          <w:highlight w:val="lightGray"/>
        </w:rPr>
        <w:t>e</w:t>
      </w:r>
      <w:r>
        <w:rPr>
          <w:color w:val="0070C0"/>
          <w:highlight w:val="lightGray"/>
        </w:rPr>
        <w:t>j</w:t>
      </w:r>
      <w:r>
        <w:rPr>
          <w:color w:val="0070C0"/>
          <w:spacing w:val="1"/>
          <w:highlight w:val="lightGray"/>
        </w:rPr>
        <w:t>o</w:t>
      </w:r>
      <w:r>
        <w:rPr>
          <w:color w:val="0070C0"/>
          <w:highlight w:val="lightGray"/>
        </w:rPr>
        <w:t>rar</w:t>
      </w:r>
      <w:r>
        <w:rPr>
          <w:color w:val="0070C0"/>
          <w:spacing w:val="-6"/>
          <w:highlight w:val="lightGray"/>
        </w:rPr>
        <w:t xml:space="preserve"> </w:t>
      </w:r>
      <w:r>
        <w:rPr>
          <w:color w:val="0070C0"/>
          <w:highlight w:val="lightGray"/>
        </w:rPr>
        <w:t xml:space="preserve">la </w:t>
      </w:r>
      <w:r>
        <w:rPr>
          <w:color w:val="0070C0"/>
          <w:spacing w:val="-1"/>
          <w:highlight w:val="lightGray"/>
        </w:rPr>
        <w:t>s</w:t>
      </w:r>
      <w:r>
        <w:rPr>
          <w:color w:val="0070C0"/>
          <w:highlight w:val="lightGray"/>
        </w:rPr>
        <w:t>it</w:t>
      </w:r>
      <w:r>
        <w:rPr>
          <w:color w:val="0070C0"/>
          <w:spacing w:val="1"/>
          <w:highlight w:val="lightGray"/>
        </w:rPr>
        <w:t>u</w:t>
      </w:r>
      <w:r>
        <w:rPr>
          <w:color w:val="0070C0"/>
          <w:spacing w:val="3"/>
          <w:highlight w:val="lightGray"/>
        </w:rPr>
        <w:t>a</w:t>
      </w:r>
      <w:r>
        <w:rPr>
          <w:color w:val="0070C0"/>
          <w:highlight w:val="lightGray"/>
        </w:rPr>
        <w:t>ción</w:t>
      </w:r>
      <w:r>
        <w:rPr>
          <w:color w:val="0070C0"/>
          <w:spacing w:val="-6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a</w:t>
      </w:r>
      <w:r>
        <w:rPr>
          <w:color w:val="0070C0"/>
          <w:highlight w:val="lightGray"/>
        </w:rPr>
        <w:t>ct</w:t>
      </w:r>
      <w:r>
        <w:rPr>
          <w:color w:val="0070C0"/>
          <w:spacing w:val="1"/>
          <w:highlight w:val="lightGray"/>
        </w:rPr>
        <w:t>u</w:t>
      </w:r>
      <w:r>
        <w:rPr>
          <w:color w:val="0070C0"/>
          <w:highlight w:val="lightGray"/>
        </w:rPr>
        <w:t>a</w:t>
      </w:r>
      <w:r>
        <w:rPr>
          <w:color w:val="0070C0"/>
          <w:spacing w:val="4"/>
          <w:highlight w:val="lightGray"/>
        </w:rPr>
        <w:t>l</w:t>
      </w:r>
      <w:r>
        <w:rPr>
          <w:color w:val="0070C0"/>
          <w:highlight w:val="lightGray"/>
        </w:rPr>
        <w:t>.</w:t>
      </w:r>
      <w:r>
        <w:rPr>
          <w:color w:val="0070C0"/>
          <w:spacing w:val="-5"/>
          <w:highlight w:val="lightGray"/>
        </w:rPr>
        <w:t xml:space="preserve"> </w:t>
      </w:r>
      <w:r>
        <w:rPr>
          <w:color w:val="0070C0"/>
          <w:highlight w:val="lightGray"/>
        </w:rPr>
        <w:t>A</w:t>
      </w:r>
      <w:r>
        <w:rPr>
          <w:color w:val="0070C0"/>
          <w:spacing w:val="-1"/>
          <w:highlight w:val="lightGray"/>
        </w:rPr>
        <w:t>s</w:t>
      </w:r>
      <w:r>
        <w:rPr>
          <w:color w:val="0070C0"/>
          <w:highlight w:val="lightGray"/>
        </w:rPr>
        <w:t>í</w:t>
      </w:r>
      <w:r>
        <w:rPr>
          <w:color w:val="0070C0"/>
          <w:spacing w:val="-2"/>
          <w:highlight w:val="lightGray"/>
        </w:rPr>
        <w:t xml:space="preserve"> </w:t>
      </w:r>
      <w:r>
        <w:rPr>
          <w:color w:val="0070C0"/>
          <w:highlight w:val="lightGray"/>
        </w:rPr>
        <w:t>c</w:t>
      </w:r>
      <w:r>
        <w:rPr>
          <w:color w:val="0070C0"/>
          <w:spacing w:val="1"/>
          <w:highlight w:val="lightGray"/>
        </w:rPr>
        <w:t>o</w:t>
      </w:r>
      <w:r>
        <w:rPr>
          <w:color w:val="0070C0"/>
          <w:spacing w:val="-1"/>
          <w:highlight w:val="lightGray"/>
        </w:rPr>
        <w:t>m</w:t>
      </w:r>
      <w:r>
        <w:rPr>
          <w:color w:val="0070C0"/>
          <w:highlight w:val="lightGray"/>
        </w:rPr>
        <w:t>o</w:t>
      </w:r>
      <w:r>
        <w:rPr>
          <w:color w:val="0070C0"/>
          <w:spacing w:val="-5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t</w:t>
      </w:r>
      <w:r>
        <w:rPr>
          <w:color w:val="0070C0"/>
          <w:spacing w:val="3"/>
          <w:highlight w:val="lightGray"/>
        </w:rPr>
        <w:t>a</w:t>
      </w:r>
      <w:r>
        <w:rPr>
          <w:color w:val="0070C0"/>
          <w:spacing w:val="-1"/>
          <w:highlight w:val="lightGray"/>
        </w:rPr>
        <w:t>m</w:t>
      </w:r>
      <w:r>
        <w:rPr>
          <w:color w:val="0070C0"/>
          <w:spacing w:val="1"/>
          <w:highlight w:val="lightGray"/>
        </w:rPr>
        <w:t>b</w:t>
      </w:r>
      <w:r>
        <w:rPr>
          <w:color w:val="0070C0"/>
          <w:highlight w:val="lightGray"/>
        </w:rPr>
        <w:t>i</w:t>
      </w:r>
      <w:r>
        <w:rPr>
          <w:color w:val="0070C0"/>
          <w:spacing w:val="-1"/>
          <w:highlight w:val="lightGray"/>
        </w:rPr>
        <w:t>é</w:t>
      </w:r>
      <w:r>
        <w:rPr>
          <w:color w:val="0070C0"/>
          <w:spacing w:val="3"/>
          <w:highlight w:val="lightGray"/>
        </w:rPr>
        <w:t>n</w:t>
      </w:r>
      <w:r>
        <w:rPr>
          <w:color w:val="0070C0"/>
          <w:highlight w:val="lightGray"/>
        </w:rPr>
        <w:t>,</w:t>
      </w:r>
      <w:r>
        <w:rPr>
          <w:color w:val="0070C0"/>
          <w:spacing w:val="-7"/>
          <w:highlight w:val="lightGray"/>
        </w:rPr>
        <w:t xml:space="preserve"> </w:t>
      </w:r>
      <w:r>
        <w:rPr>
          <w:color w:val="0070C0"/>
          <w:highlight w:val="lightGray"/>
        </w:rPr>
        <w:t>se</w:t>
      </w:r>
      <w:r>
        <w:rPr>
          <w:color w:val="0070C0"/>
          <w:spacing w:val="-4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de</w:t>
      </w:r>
      <w:r>
        <w:rPr>
          <w:color w:val="0070C0"/>
          <w:spacing w:val="-1"/>
          <w:highlight w:val="lightGray"/>
        </w:rPr>
        <w:t>s</w:t>
      </w:r>
      <w:r>
        <w:rPr>
          <w:color w:val="0070C0"/>
          <w:highlight w:val="lightGray"/>
        </w:rPr>
        <w:t>cri</w:t>
      </w:r>
      <w:r>
        <w:rPr>
          <w:color w:val="0070C0"/>
          <w:spacing w:val="1"/>
          <w:highlight w:val="lightGray"/>
        </w:rPr>
        <w:t>b</w:t>
      </w:r>
      <w:r>
        <w:rPr>
          <w:color w:val="0070C0"/>
          <w:highlight w:val="lightGray"/>
        </w:rPr>
        <w:t>irá</w:t>
      </w:r>
      <w:r>
        <w:rPr>
          <w:color w:val="0070C0"/>
          <w:spacing w:val="-7"/>
          <w:highlight w:val="lightGray"/>
        </w:rPr>
        <w:t xml:space="preserve"> </w:t>
      </w:r>
      <w:r>
        <w:rPr>
          <w:color w:val="0070C0"/>
          <w:spacing w:val="-1"/>
          <w:highlight w:val="lightGray"/>
        </w:rPr>
        <w:t>e</w:t>
      </w:r>
      <w:r>
        <w:rPr>
          <w:color w:val="0070C0"/>
          <w:highlight w:val="lightGray"/>
        </w:rPr>
        <w:t>l</w:t>
      </w:r>
      <w:r>
        <w:rPr>
          <w:color w:val="0070C0"/>
          <w:spacing w:val="-1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p</w:t>
      </w:r>
      <w:r>
        <w:rPr>
          <w:color w:val="0070C0"/>
          <w:highlight w:val="lightGray"/>
        </w:rPr>
        <w:t>r</w:t>
      </w:r>
      <w:r>
        <w:rPr>
          <w:color w:val="0070C0"/>
          <w:spacing w:val="1"/>
          <w:highlight w:val="lightGray"/>
        </w:rPr>
        <w:t>o</w:t>
      </w:r>
      <w:r>
        <w:rPr>
          <w:color w:val="0070C0"/>
          <w:spacing w:val="2"/>
          <w:highlight w:val="lightGray"/>
        </w:rPr>
        <w:t>c</w:t>
      </w:r>
      <w:r>
        <w:rPr>
          <w:color w:val="0070C0"/>
          <w:spacing w:val="-1"/>
          <w:highlight w:val="lightGray"/>
        </w:rPr>
        <w:t>es</w:t>
      </w:r>
      <w:r>
        <w:rPr>
          <w:color w:val="0070C0"/>
          <w:highlight w:val="lightGray"/>
        </w:rPr>
        <w:t>o</w:t>
      </w:r>
      <w:r>
        <w:rPr>
          <w:color w:val="0070C0"/>
          <w:spacing w:val="-6"/>
          <w:highlight w:val="lightGray"/>
        </w:rPr>
        <w:t xml:space="preserve"> </w:t>
      </w:r>
      <w:r>
        <w:rPr>
          <w:color w:val="0070C0"/>
          <w:highlight w:val="lightGray"/>
        </w:rPr>
        <w:t>a</w:t>
      </w:r>
      <w:r>
        <w:rPr>
          <w:color w:val="0070C0"/>
          <w:spacing w:val="3"/>
          <w:highlight w:val="lightGray"/>
        </w:rPr>
        <w:t xml:space="preserve"> </w:t>
      </w:r>
      <w:r>
        <w:rPr>
          <w:color w:val="0070C0"/>
          <w:spacing w:val="-1"/>
          <w:highlight w:val="lightGray"/>
        </w:rPr>
        <w:t>s</w:t>
      </w:r>
      <w:r>
        <w:rPr>
          <w:color w:val="0070C0"/>
          <w:spacing w:val="1"/>
          <w:highlight w:val="lightGray"/>
        </w:rPr>
        <w:t>e</w:t>
      </w:r>
      <w:r>
        <w:rPr>
          <w:color w:val="0070C0"/>
          <w:highlight w:val="lightGray"/>
        </w:rPr>
        <w:t>g</w:t>
      </w:r>
      <w:r>
        <w:rPr>
          <w:color w:val="0070C0"/>
          <w:spacing w:val="1"/>
          <w:highlight w:val="lightGray"/>
        </w:rPr>
        <w:t>u</w:t>
      </w:r>
      <w:r>
        <w:rPr>
          <w:color w:val="0070C0"/>
          <w:highlight w:val="lightGray"/>
        </w:rPr>
        <w:t>ir</w:t>
      </w:r>
      <w:r>
        <w:rPr>
          <w:color w:val="0070C0"/>
          <w:spacing w:val="-5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p</w:t>
      </w:r>
      <w:r>
        <w:rPr>
          <w:color w:val="0070C0"/>
          <w:highlight w:val="lightGray"/>
        </w:rPr>
        <w:t>ara</w:t>
      </w:r>
      <w:r>
        <w:rPr>
          <w:color w:val="0070C0"/>
          <w:spacing w:val="-3"/>
          <w:highlight w:val="lightGray"/>
        </w:rPr>
        <w:t xml:space="preserve"> </w:t>
      </w:r>
      <w:r>
        <w:rPr>
          <w:color w:val="0070C0"/>
          <w:spacing w:val="-1"/>
          <w:highlight w:val="lightGray"/>
        </w:rPr>
        <w:t>e</w:t>
      </w:r>
      <w:r>
        <w:rPr>
          <w:color w:val="0070C0"/>
          <w:highlight w:val="lightGray"/>
        </w:rPr>
        <w:t>l ca</w:t>
      </w:r>
      <w:r>
        <w:rPr>
          <w:color w:val="0070C0"/>
          <w:spacing w:val="-1"/>
          <w:highlight w:val="lightGray"/>
        </w:rPr>
        <w:t>s</w:t>
      </w:r>
      <w:r>
        <w:rPr>
          <w:color w:val="0070C0"/>
          <w:highlight w:val="lightGray"/>
        </w:rPr>
        <w:t>o</w:t>
      </w:r>
      <w:r>
        <w:rPr>
          <w:color w:val="0070C0"/>
          <w:spacing w:val="-4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d</w:t>
      </w:r>
      <w:r>
        <w:rPr>
          <w:color w:val="0070C0"/>
          <w:highlight w:val="lightGray"/>
        </w:rPr>
        <w:t>e</w:t>
      </w:r>
      <w:r>
        <w:rPr>
          <w:color w:val="0070C0"/>
          <w:spacing w:val="-3"/>
          <w:highlight w:val="lightGray"/>
        </w:rPr>
        <w:t xml:space="preserve"> </w:t>
      </w:r>
      <w:r>
        <w:rPr>
          <w:color w:val="0070C0"/>
          <w:highlight w:val="lightGray"/>
        </w:rPr>
        <w:t>l</w:t>
      </w:r>
      <w:r>
        <w:rPr>
          <w:color w:val="0070C0"/>
          <w:spacing w:val="1"/>
          <w:highlight w:val="lightGray"/>
        </w:rPr>
        <w:t>a</w:t>
      </w:r>
      <w:r>
        <w:rPr>
          <w:color w:val="0070C0"/>
          <w:highlight w:val="lightGray"/>
        </w:rPr>
        <w:t>s</w:t>
      </w:r>
      <w:r>
        <w:rPr>
          <w:color w:val="0070C0"/>
          <w:spacing w:val="-3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a</w:t>
      </w:r>
      <w:r>
        <w:rPr>
          <w:color w:val="0070C0"/>
          <w:spacing w:val="2"/>
          <w:highlight w:val="lightGray"/>
        </w:rPr>
        <w:t>c</w:t>
      </w:r>
      <w:r>
        <w:rPr>
          <w:color w:val="0070C0"/>
          <w:highlight w:val="lightGray"/>
        </w:rPr>
        <w:t>cio</w:t>
      </w:r>
      <w:r>
        <w:rPr>
          <w:color w:val="0070C0"/>
          <w:spacing w:val="1"/>
          <w:highlight w:val="lightGray"/>
        </w:rPr>
        <w:t>n</w:t>
      </w:r>
      <w:r>
        <w:rPr>
          <w:color w:val="0070C0"/>
          <w:spacing w:val="-1"/>
          <w:highlight w:val="lightGray"/>
        </w:rPr>
        <w:t>e</w:t>
      </w:r>
      <w:r>
        <w:rPr>
          <w:color w:val="0070C0"/>
          <w:highlight w:val="lightGray"/>
        </w:rPr>
        <w:t>s</w:t>
      </w:r>
      <w:r>
        <w:rPr>
          <w:color w:val="0070C0"/>
          <w:spacing w:val="-8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qu</w:t>
      </w:r>
      <w:r>
        <w:rPr>
          <w:color w:val="0070C0"/>
          <w:highlight w:val="lightGray"/>
        </w:rPr>
        <w:t>e</w:t>
      </w:r>
      <w:r>
        <w:rPr>
          <w:color w:val="0070C0"/>
          <w:spacing w:val="-4"/>
          <w:highlight w:val="lightGray"/>
        </w:rPr>
        <w:t xml:space="preserve"> </w:t>
      </w:r>
      <w:r>
        <w:rPr>
          <w:color w:val="0070C0"/>
          <w:spacing w:val="1"/>
          <w:highlight w:val="lightGray"/>
        </w:rPr>
        <w:t>n</w:t>
      </w:r>
      <w:r>
        <w:rPr>
          <w:color w:val="0070C0"/>
          <w:highlight w:val="lightGray"/>
        </w:rPr>
        <w:t>o</w:t>
      </w:r>
      <w:r>
        <w:rPr>
          <w:color w:val="0070C0"/>
          <w:spacing w:val="-2"/>
          <w:highlight w:val="lightGray"/>
        </w:rPr>
        <w:t xml:space="preserve"> </w:t>
      </w:r>
      <w:r>
        <w:rPr>
          <w:color w:val="0070C0"/>
          <w:spacing w:val="4"/>
          <w:highlight w:val="lightGray"/>
        </w:rPr>
        <w:t>h</w:t>
      </w:r>
      <w:r>
        <w:rPr>
          <w:color w:val="0070C0"/>
          <w:spacing w:val="3"/>
          <w:highlight w:val="lightGray"/>
        </w:rPr>
        <w:t>a</w:t>
      </w:r>
      <w:r>
        <w:rPr>
          <w:color w:val="0070C0"/>
          <w:highlight w:val="lightGray"/>
        </w:rPr>
        <w:t>n</w:t>
      </w:r>
      <w:r>
        <w:rPr>
          <w:color w:val="0070C0"/>
          <w:spacing w:val="-2"/>
          <w:highlight w:val="lightGray"/>
        </w:rPr>
        <w:t xml:space="preserve"> </w:t>
      </w:r>
      <w:r>
        <w:rPr>
          <w:color w:val="0070C0"/>
          <w:spacing w:val="-1"/>
          <w:highlight w:val="lightGray"/>
        </w:rPr>
        <w:t>s</w:t>
      </w:r>
      <w:r>
        <w:rPr>
          <w:color w:val="0070C0"/>
          <w:highlight w:val="lightGray"/>
        </w:rPr>
        <w:t>i</w:t>
      </w:r>
      <w:r>
        <w:rPr>
          <w:color w:val="0070C0"/>
          <w:spacing w:val="1"/>
          <w:highlight w:val="lightGray"/>
        </w:rPr>
        <w:t>d</w:t>
      </w:r>
      <w:r>
        <w:rPr>
          <w:color w:val="0070C0"/>
          <w:highlight w:val="lightGray"/>
        </w:rPr>
        <w:t>o</w:t>
      </w:r>
      <w:r>
        <w:rPr>
          <w:color w:val="0070C0"/>
          <w:spacing w:val="-2"/>
          <w:highlight w:val="lightGray"/>
        </w:rPr>
        <w:t xml:space="preserve"> </w:t>
      </w:r>
      <w:r>
        <w:rPr>
          <w:color w:val="0070C0"/>
          <w:highlight w:val="lightGray"/>
        </w:rPr>
        <w:t>c</w:t>
      </w:r>
      <w:r>
        <w:rPr>
          <w:color w:val="0070C0"/>
          <w:spacing w:val="1"/>
          <w:highlight w:val="lightGray"/>
        </w:rPr>
        <w:t>u</w:t>
      </w:r>
      <w:r>
        <w:rPr>
          <w:color w:val="0070C0"/>
          <w:spacing w:val="-1"/>
          <w:highlight w:val="lightGray"/>
        </w:rPr>
        <w:t>m</w:t>
      </w:r>
      <w:r>
        <w:rPr>
          <w:color w:val="0070C0"/>
          <w:spacing w:val="1"/>
          <w:highlight w:val="lightGray"/>
        </w:rPr>
        <w:t>p</w:t>
      </w:r>
      <w:r>
        <w:rPr>
          <w:color w:val="0070C0"/>
          <w:highlight w:val="lightGray"/>
        </w:rPr>
        <w:t>lid</w:t>
      </w:r>
      <w:r>
        <w:rPr>
          <w:color w:val="0070C0"/>
          <w:spacing w:val="1"/>
          <w:highlight w:val="lightGray"/>
        </w:rPr>
        <w:t>a</w:t>
      </w:r>
      <w:r>
        <w:rPr>
          <w:color w:val="0070C0"/>
          <w:spacing w:val="-1"/>
          <w:highlight w:val="lightGray"/>
        </w:rPr>
        <w:t>s</w:t>
      </w:r>
      <w:r>
        <w:rPr>
          <w:color w:val="0070C0"/>
          <w:highlight w:val="lightGray"/>
        </w:rPr>
        <w:t>).</w:t>
      </w:r>
    </w:p>
    <w:p w14:paraId="5E7EB841" w14:textId="77777777" w:rsidR="005D28E4" w:rsidRDefault="005D28E4" w:rsidP="005D28E4">
      <w:pPr>
        <w:widowControl w:val="0"/>
        <w:autoSpaceDE w:val="0"/>
        <w:autoSpaceDN w:val="0"/>
        <w:adjustRightInd w:val="0"/>
        <w:spacing w:line="276" w:lineRule="auto"/>
        <w:ind w:right="-56"/>
        <w:jc w:val="both"/>
        <w:rPr>
          <w:b/>
          <w:i/>
          <w:iCs/>
          <w:color w:val="0070C0"/>
          <w:highlight w:val="lightGray"/>
        </w:rPr>
      </w:pPr>
    </w:p>
    <w:p w14:paraId="3E6F7094" w14:textId="77777777" w:rsidR="005D28E4" w:rsidRDefault="005D28E4" w:rsidP="005D28E4">
      <w:pPr>
        <w:widowControl w:val="0"/>
        <w:autoSpaceDE w:val="0"/>
        <w:autoSpaceDN w:val="0"/>
        <w:adjustRightInd w:val="0"/>
        <w:spacing w:line="276" w:lineRule="auto"/>
        <w:ind w:right="-56"/>
        <w:jc w:val="both"/>
        <w:rPr>
          <w:b/>
          <w:i/>
          <w:iCs/>
          <w:color w:val="0070C0"/>
          <w:highlight w:val="lightGray"/>
        </w:rPr>
      </w:pPr>
    </w:p>
    <w:p w14:paraId="543EA4DF" w14:textId="77777777" w:rsidR="005D28E4" w:rsidRDefault="005D28E4" w:rsidP="005D28E4">
      <w:pPr>
        <w:pStyle w:val="Sinespaciado"/>
        <w:jc w:val="center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______________________________</w:t>
      </w:r>
    </w:p>
    <w:p w14:paraId="0247E751" w14:textId="77777777" w:rsidR="005D28E4" w:rsidRDefault="005D28E4" w:rsidP="005D28E4">
      <w:pPr>
        <w:pStyle w:val="Sinespaciado"/>
        <w:jc w:val="center"/>
        <w:rPr>
          <w:rFonts w:cs="Calibri"/>
          <w:b/>
          <w:color w:val="0070C0"/>
          <w:sz w:val="20"/>
          <w:szCs w:val="20"/>
        </w:rPr>
      </w:pPr>
      <w:r>
        <w:rPr>
          <w:rFonts w:cs="Calibri"/>
          <w:b/>
          <w:color w:val="0070C0"/>
          <w:sz w:val="20"/>
          <w:szCs w:val="20"/>
        </w:rPr>
        <w:t>(Nombre, cargo y firma del responsable de la Unidad encargada)</w:t>
      </w:r>
    </w:p>
    <w:p w14:paraId="1B81BBE9" w14:textId="77777777" w:rsidR="005D28E4" w:rsidRDefault="005D28E4" w:rsidP="005D28E4">
      <w:pPr>
        <w:pStyle w:val="Sinespaciado"/>
        <w:jc w:val="center"/>
        <w:rPr>
          <w:rFonts w:cs="Calibri"/>
          <w:b/>
          <w:color w:val="0070C0"/>
          <w:sz w:val="20"/>
          <w:szCs w:val="20"/>
        </w:rPr>
      </w:pPr>
    </w:p>
    <w:p w14:paraId="5B1296F0" w14:textId="77777777" w:rsidR="005D28E4" w:rsidRDefault="005D28E4" w:rsidP="005D28E4">
      <w:pPr>
        <w:pStyle w:val="Sinespaciado"/>
        <w:jc w:val="center"/>
        <w:rPr>
          <w:rFonts w:cs="Calibri"/>
          <w:b/>
          <w:color w:val="0070C0"/>
          <w:sz w:val="20"/>
          <w:szCs w:val="20"/>
        </w:rPr>
      </w:pPr>
    </w:p>
    <w:p w14:paraId="733555FE" w14:textId="77777777" w:rsidR="005D28E4" w:rsidRDefault="005D28E4" w:rsidP="005D28E4">
      <w:pPr>
        <w:pStyle w:val="Sinespaciado"/>
        <w:jc w:val="center"/>
        <w:rPr>
          <w:rFonts w:cs="Calibri"/>
          <w:b/>
          <w:color w:val="0070C0"/>
          <w:sz w:val="20"/>
          <w:szCs w:val="20"/>
        </w:rPr>
      </w:pPr>
    </w:p>
    <w:tbl>
      <w:tblPr>
        <w:tblW w:w="26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2095"/>
        <w:gridCol w:w="1478"/>
      </w:tblGrid>
      <w:tr w:rsidR="005D28E4" w14:paraId="04BA4BA0" w14:textId="77777777" w:rsidTr="005D28E4">
        <w:trPr>
          <w:trHeight w:val="353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E530" w14:textId="77777777" w:rsidR="005D28E4" w:rsidRDefault="005D28E4">
            <w:pPr>
              <w:jc w:val="center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Elaborado por: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3C47" w14:textId="77777777" w:rsidR="005D28E4" w:rsidRDefault="005D28E4">
            <w:pPr>
              <w:jc w:val="center"/>
              <w:rPr>
                <w:rFonts w:cs="Calibri"/>
                <w:color w:val="0070C0"/>
                <w:sz w:val="18"/>
                <w:szCs w:val="20"/>
              </w:rPr>
            </w:pPr>
            <w:r>
              <w:rPr>
                <w:rFonts w:cs="Calibri"/>
                <w:color w:val="0070C0"/>
                <w:sz w:val="18"/>
                <w:szCs w:val="20"/>
              </w:rPr>
              <w:t>(Nombre Analista o Especialista)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4176" w14:textId="77777777" w:rsidR="005D28E4" w:rsidRDefault="005D28E4">
            <w:pPr>
              <w:jc w:val="center"/>
              <w:rPr>
                <w:rFonts w:cs="Calibri"/>
                <w:color w:val="0070C0"/>
                <w:sz w:val="18"/>
                <w:szCs w:val="20"/>
              </w:rPr>
            </w:pPr>
            <w:r>
              <w:rPr>
                <w:rFonts w:cs="Calibri"/>
                <w:color w:val="0070C0"/>
                <w:sz w:val="18"/>
                <w:szCs w:val="20"/>
              </w:rPr>
              <w:t>(Firma)</w:t>
            </w:r>
          </w:p>
        </w:tc>
      </w:tr>
      <w:tr w:rsidR="005D28E4" w14:paraId="04857B0E" w14:textId="77777777" w:rsidTr="005D28E4">
        <w:trPr>
          <w:trHeight w:val="353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E0FC" w14:textId="77777777" w:rsidR="005D28E4" w:rsidRDefault="005D28E4">
            <w:pPr>
              <w:jc w:val="center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Fecha: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15AA" w14:textId="77777777" w:rsidR="005D28E4" w:rsidRDefault="005D28E4">
            <w:pPr>
              <w:jc w:val="center"/>
              <w:rPr>
                <w:rFonts w:cs="Calibri"/>
                <w:color w:val="0070C0"/>
                <w:sz w:val="18"/>
                <w:szCs w:val="20"/>
              </w:rPr>
            </w:pPr>
            <w:r>
              <w:rPr>
                <w:rFonts w:cs="Calibri"/>
                <w:color w:val="0070C0"/>
                <w:sz w:val="18"/>
                <w:szCs w:val="20"/>
              </w:rPr>
              <w:t>AAAA-MM-DD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4AE6CF" w14:textId="77777777" w:rsidR="005D28E4" w:rsidRDefault="005D28E4">
            <w:pPr>
              <w:jc w:val="center"/>
              <w:rPr>
                <w:rFonts w:cs="Calibri"/>
                <w:color w:val="0070C0"/>
                <w:sz w:val="18"/>
                <w:szCs w:val="20"/>
              </w:rPr>
            </w:pPr>
          </w:p>
        </w:tc>
      </w:tr>
    </w:tbl>
    <w:p w14:paraId="0FCE7246" w14:textId="77777777" w:rsidR="005D28E4" w:rsidRDefault="005D28E4" w:rsidP="005D28E4">
      <w:pPr>
        <w:rPr>
          <w:rFonts w:ascii="Calibri" w:hAnsi="Calibri"/>
          <w:sz w:val="22"/>
          <w:szCs w:val="22"/>
        </w:rPr>
      </w:pPr>
    </w:p>
    <w:p w14:paraId="3F276250" w14:textId="77777777" w:rsidR="00B25D28" w:rsidRPr="003E75BE" w:rsidRDefault="00B25D28" w:rsidP="003E75BE"/>
    <w:sectPr w:rsidR="00B25D28" w:rsidRPr="003E75BE" w:rsidSect="00B25D28">
      <w:headerReference w:type="default" r:id="rId9"/>
      <w:footerReference w:type="default" r:id="rId10"/>
      <w:pgSz w:w="11900" w:h="16840"/>
      <w:pgMar w:top="2041" w:right="1304" w:bottom="1304" w:left="130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347A1" w14:textId="77777777" w:rsidR="00B518A4" w:rsidRDefault="00B518A4">
      <w:r>
        <w:separator/>
      </w:r>
    </w:p>
  </w:endnote>
  <w:endnote w:type="continuationSeparator" w:id="0">
    <w:p w14:paraId="1BA0036C" w14:textId="77777777" w:rsidR="00B518A4" w:rsidRDefault="00B5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41C9A" w14:textId="77777777" w:rsidR="00FF6EB6" w:rsidRDefault="00FF6EB6">
    <w:pPr>
      <w:pStyle w:val="Encabezado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86FF8" w14:textId="77777777" w:rsidR="00B518A4" w:rsidRDefault="00B518A4">
      <w:r>
        <w:separator/>
      </w:r>
    </w:p>
  </w:footnote>
  <w:footnote w:type="continuationSeparator" w:id="0">
    <w:p w14:paraId="0359A8B5" w14:textId="77777777" w:rsidR="00B518A4" w:rsidRDefault="00B51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BD404" w14:textId="77777777" w:rsidR="00FF6EB6" w:rsidRDefault="00FF6EB6">
    <w:pPr>
      <w:pStyle w:val="Encabezadoypie"/>
    </w:pPr>
    <w:r>
      <w:rPr>
        <w:noProof/>
        <w:lang w:eastAsia="es-EC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9066E5D" wp14:editId="76C4B52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2" o:title="Torrezul.pn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2D23"/>
    <w:multiLevelType w:val="hybridMultilevel"/>
    <w:tmpl w:val="32F07A60"/>
    <w:lvl w:ilvl="0" w:tplc="3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D9A2619"/>
    <w:multiLevelType w:val="hybridMultilevel"/>
    <w:tmpl w:val="8D8EF3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62D46"/>
    <w:multiLevelType w:val="hybridMultilevel"/>
    <w:tmpl w:val="336C11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A47535C"/>
    <w:multiLevelType w:val="hybridMultilevel"/>
    <w:tmpl w:val="FC7E1FB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01339"/>
    <w:multiLevelType w:val="hybridMultilevel"/>
    <w:tmpl w:val="20EA317E"/>
    <w:lvl w:ilvl="0" w:tplc="3FB435C2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30441"/>
    <w:multiLevelType w:val="hybridMultilevel"/>
    <w:tmpl w:val="6FE047A6"/>
    <w:lvl w:ilvl="0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741B4D"/>
    <w:multiLevelType w:val="multilevel"/>
    <w:tmpl w:val="D1F414A0"/>
    <w:lvl w:ilvl="0">
      <w:start w:val="7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5A762DA1"/>
    <w:multiLevelType w:val="hybridMultilevel"/>
    <w:tmpl w:val="66FA041C"/>
    <w:lvl w:ilvl="0" w:tplc="30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8C523D4"/>
    <w:multiLevelType w:val="hybridMultilevel"/>
    <w:tmpl w:val="6D2EEFA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884510"/>
    <w:multiLevelType w:val="hybridMultilevel"/>
    <w:tmpl w:val="3CA04CE2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197315"/>
    <w:multiLevelType w:val="hybridMultilevel"/>
    <w:tmpl w:val="61B8517E"/>
    <w:lvl w:ilvl="0" w:tplc="CADE5C5E">
      <w:start w:val="1"/>
      <w:numFmt w:val="decimal"/>
      <w:lvlText w:val="%1."/>
      <w:lvlJc w:val="left"/>
      <w:pPr>
        <w:ind w:left="380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100" w:hanging="360"/>
      </w:pPr>
    </w:lvl>
    <w:lvl w:ilvl="2" w:tplc="300A001B">
      <w:start w:val="1"/>
      <w:numFmt w:val="lowerRoman"/>
      <w:lvlText w:val="%3."/>
      <w:lvlJc w:val="right"/>
      <w:pPr>
        <w:ind w:left="1820" w:hanging="180"/>
      </w:pPr>
    </w:lvl>
    <w:lvl w:ilvl="3" w:tplc="300A000F">
      <w:start w:val="1"/>
      <w:numFmt w:val="decimal"/>
      <w:lvlText w:val="%4."/>
      <w:lvlJc w:val="left"/>
      <w:pPr>
        <w:ind w:left="2540" w:hanging="360"/>
      </w:pPr>
    </w:lvl>
    <w:lvl w:ilvl="4" w:tplc="300A0019">
      <w:start w:val="1"/>
      <w:numFmt w:val="lowerLetter"/>
      <w:lvlText w:val="%5."/>
      <w:lvlJc w:val="left"/>
      <w:pPr>
        <w:ind w:left="3260" w:hanging="360"/>
      </w:pPr>
    </w:lvl>
    <w:lvl w:ilvl="5" w:tplc="300A001B">
      <w:start w:val="1"/>
      <w:numFmt w:val="lowerRoman"/>
      <w:lvlText w:val="%6."/>
      <w:lvlJc w:val="right"/>
      <w:pPr>
        <w:ind w:left="3980" w:hanging="180"/>
      </w:pPr>
    </w:lvl>
    <w:lvl w:ilvl="6" w:tplc="300A000F">
      <w:start w:val="1"/>
      <w:numFmt w:val="decimal"/>
      <w:lvlText w:val="%7."/>
      <w:lvlJc w:val="left"/>
      <w:pPr>
        <w:ind w:left="4700" w:hanging="360"/>
      </w:pPr>
    </w:lvl>
    <w:lvl w:ilvl="7" w:tplc="300A0019">
      <w:start w:val="1"/>
      <w:numFmt w:val="lowerLetter"/>
      <w:lvlText w:val="%8."/>
      <w:lvlJc w:val="left"/>
      <w:pPr>
        <w:ind w:left="5420" w:hanging="360"/>
      </w:pPr>
    </w:lvl>
    <w:lvl w:ilvl="8" w:tplc="300A001B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746052BB"/>
    <w:multiLevelType w:val="hybridMultilevel"/>
    <w:tmpl w:val="0280312C"/>
    <w:lvl w:ilvl="0" w:tplc="DFA0B9D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4DBE"/>
    <w:multiLevelType w:val="multilevel"/>
    <w:tmpl w:val="0E0C66C0"/>
    <w:lvl w:ilvl="0">
      <w:start w:val="7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pStyle w:val="Ttulo2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color w:val="4F81BD" w:themeColor="accent1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4"/>
  </w:num>
  <w:num w:numId="13">
    <w:abstractNumId w:val="0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FB"/>
    <w:rsid w:val="0000066F"/>
    <w:rsid w:val="0007118E"/>
    <w:rsid w:val="0019643D"/>
    <w:rsid w:val="001A72E3"/>
    <w:rsid w:val="001D2445"/>
    <w:rsid w:val="002A7DB0"/>
    <w:rsid w:val="003E75BE"/>
    <w:rsid w:val="004958FB"/>
    <w:rsid w:val="005B4AA2"/>
    <w:rsid w:val="005B787D"/>
    <w:rsid w:val="005D28E4"/>
    <w:rsid w:val="006A12F3"/>
    <w:rsid w:val="00702C34"/>
    <w:rsid w:val="009B0CEF"/>
    <w:rsid w:val="00A33E62"/>
    <w:rsid w:val="00B25D28"/>
    <w:rsid w:val="00B518A4"/>
    <w:rsid w:val="00EA3BDA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1C2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C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FF6EB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56" w:lineRule="auto"/>
      <w:outlineLvl w:val="0"/>
    </w:pPr>
    <w:rPr>
      <w:rFonts w:ascii="Cambria" w:eastAsia="Times New Roman" w:hAnsi="Cambria"/>
      <w:b/>
      <w:bCs/>
      <w:kern w:val="32"/>
      <w:sz w:val="32"/>
      <w:szCs w:val="32"/>
      <w:bdr w:val="none" w:sz="0" w:space="0" w:color="aut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FF6EB6"/>
    <w:pPr>
      <w:keepNext/>
      <w:keepLines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1"/>
    </w:pPr>
    <w:rPr>
      <w:rFonts w:ascii="Andalus" w:eastAsia="Times New Roman" w:hAnsi="Andalus" w:cs="Andalus"/>
      <w:b/>
      <w:color w:val="4F81BD" w:themeColor="accent1"/>
      <w:sz w:val="22"/>
      <w:szCs w:val="22"/>
      <w:bdr w:val="none" w:sz="0" w:space="0" w:color="aut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6EB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bdr w:val="none" w:sz="0" w:space="0" w:color="aut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6EB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bdr w:val="none" w:sz="0" w:space="0" w:color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Epgrafe">
    <w:name w:val="caption"/>
    <w:pPr>
      <w:suppressAutoHyphens/>
      <w:outlineLvl w:val="0"/>
    </w:pPr>
    <w:rPr>
      <w:rFonts w:ascii="Helvetica Neue" w:hAnsi="Helvetica Neue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character" w:customStyle="1" w:styleId="Ttulo1Car">
    <w:name w:val="Título 1 Car"/>
    <w:basedOn w:val="Fuentedeprrafopredeter"/>
    <w:link w:val="Ttulo1"/>
    <w:rsid w:val="00FF6EB6"/>
    <w:rPr>
      <w:rFonts w:ascii="Cambria" w:eastAsia="Times New Roman" w:hAnsi="Cambria"/>
      <w:b/>
      <w:bCs/>
      <w:kern w:val="32"/>
      <w:sz w:val="32"/>
      <w:szCs w:val="32"/>
      <w:bdr w:val="none" w:sz="0" w:space="0" w:color="auto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6EB6"/>
    <w:rPr>
      <w:rFonts w:ascii="Andalus" w:eastAsia="Times New Roman" w:hAnsi="Andalus" w:cs="Andalus"/>
      <w:b/>
      <w:color w:val="4F81BD" w:themeColor="accent1"/>
      <w:sz w:val="22"/>
      <w:szCs w:val="22"/>
      <w:bdr w:val="none" w:sz="0" w:space="0" w:color="auto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6EB6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one" w:sz="0" w:space="0" w:color="auto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6EB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bdr w:val="none" w:sz="0" w:space="0" w:color="auto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FF6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/>
    </w:pPr>
    <w:rPr>
      <w:rFonts w:asciiTheme="minorHAnsi" w:eastAsiaTheme="minorEastAsia" w:hAnsiTheme="minorHAnsi" w:cstheme="minorBidi"/>
      <w:bdr w:val="none" w:sz="0" w:space="0" w:color="auto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FF6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220"/>
    </w:pPr>
    <w:rPr>
      <w:rFonts w:asciiTheme="minorHAnsi" w:eastAsiaTheme="minorEastAsia" w:hAnsiTheme="minorHAnsi"/>
      <w:sz w:val="22"/>
      <w:szCs w:val="22"/>
      <w:bdr w:val="none" w:sz="0" w:space="0" w:color="auto"/>
      <w:lang w:eastAsia="es-EC"/>
    </w:rPr>
  </w:style>
  <w:style w:type="paragraph" w:styleId="TDC3">
    <w:name w:val="toc 3"/>
    <w:basedOn w:val="Normal"/>
    <w:next w:val="Normal"/>
    <w:autoRedefine/>
    <w:uiPriority w:val="39"/>
    <w:unhideWhenUsed/>
    <w:rsid w:val="00FF6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440"/>
    </w:pPr>
    <w:rPr>
      <w:rFonts w:asciiTheme="minorHAnsi" w:eastAsiaTheme="minorEastAsia" w:hAnsiTheme="minorHAnsi"/>
      <w:sz w:val="22"/>
      <w:szCs w:val="22"/>
      <w:bdr w:val="none" w:sz="0" w:space="0" w:color="auto"/>
      <w:lang w:eastAsia="es-EC"/>
    </w:rPr>
  </w:style>
  <w:style w:type="paragraph" w:styleId="TDC4">
    <w:name w:val="toc 4"/>
    <w:basedOn w:val="Normal"/>
    <w:next w:val="Normal"/>
    <w:autoRedefine/>
    <w:uiPriority w:val="39"/>
    <w:unhideWhenUsed/>
    <w:rsid w:val="00FF6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/>
      <w:ind w:left="720"/>
    </w:pPr>
    <w:rPr>
      <w:rFonts w:asciiTheme="minorHAnsi" w:eastAsiaTheme="minorEastAsia" w:hAnsiTheme="minorHAnsi" w:cstheme="minorBidi"/>
      <w:bdr w:val="none" w:sz="0" w:space="0" w:color="auto"/>
      <w:lang w:eastAsia="es-ES"/>
    </w:rPr>
  </w:style>
  <w:style w:type="character" w:customStyle="1" w:styleId="SinespaciadoCar">
    <w:name w:val="Sin espaciado Car"/>
    <w:aliases w:val="Graficos Car"/>
    <w:link w:val="Sinespaciado"/>
    <w:uiPriority w:val="1"/>
    <w:locked/>
    <w:rsid w:val="00FF6EB6"/>
    <w:rPr>
      <w:rFonts w:eastAsia="Times New Roman"/>
      <w:sz w:val="22"/>
      <w:szCs w:val="22"/>
    </w:rPr>
  </w:style>
  <w:style w:type="paragraph" w:styleId="Sinespaciado">
    <w:name w:val="No Spacing"/>
    <w:aliases w:val="Graficos"/>
    <w:link w:val="SinespaciadoCar"/>
    <w:uiPriority w:val="1"/>
    <w:qFormat/>
    <w:rsid w:val="00FF6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2"/>
      <w:szCs w:val="22"/>
    </w:rPr>
  </w:style>
  <w:style w:type="character" w:customStyle="1" w:styleId="PrrafodelistaCar">
    <w:name w:val="Párrafo de lista Car"/>
    <w:aliases w:val="cS List Paragraph Car,TIT 2 IND Car,Capítulo Car,Lista vistosa - Énfasis 11 Car,Titulo 1 Car,Texto Car,List Paragraph1 Car,cuadro ghf1 Car,Párrafo de lista ANEXO Car,Bullet 1 Car,Use Case List Paragraph Car,Párrafo de Viñeta Car"/>
    <w:basedOn w:val="Fuentedeprrafopredeter"/>
    <w:link w:val="Prrafodelista"/>
    <w:uiPriority w:val="34"/>
    <w:qFormat/>
    <w:locked/>
    <w:rsid w:val="00FF6EB6"/>
    <w:rPr>
      <w:sz w:val="22"/>
      <w:szCs w:val="22"/>
      <w:lang w:eastAsia="en-US"/>
    </w:rPr>
  </w:style>
  <w:style w:type="paragraph" w:styleId="Prrafodelista">
    <w:name w:val="List Paragraph"/>
    <w:aliases w:val="cS List Paragraph,TIT 2 IND,Capítulo,Lista vistosa - Énfasis 11,Titulo 1,Texto,List Paragraph1,cuadro ghf1,Párrafo de lista ANEXO,Bullet 1,Use Case List Paragraph,Lista multicolor - Énfasis 11,Párrafo de Viñeta,tEXTO,AATITULO,Subtitulo1"/>
    <w:basedOn w:val="Normal"/>
    <w:link w:val="PrrafodelistaCar"/>
    <w:uiPriority w:val="34"/>
    <w:qFormat/>
    <w:rsid w:val="00FF6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  <w:ind w:left="720"/>
      <w:contextualSpacing/>
    </w:pPr>
    <w:rPr>
      <w:sz w:val="22"/>
      <w:szCs w:val="22"/>
    </w:rPr>
  </w:style>
  <w:style w:type="paragraph" w:styleId="TtulodeTDC">
    <w:name w:val="TOC Heading"/>
    <w:basedOn w:val="Ttulo1"/>
    <w:next w:val="Normal"/>
    <w:uiPriority w:val="39"/>
    <w:unhideWhenUsed/>
    <w:qFormat/>
    <w:rsid w:val="00FF6EB6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es-EC"/>
    </w:rPr>
  </w:style>
  <w:style w:type="paragraph" w:customStyle="1" w:styleId="TextoArtculo">
    <w:name w:val="Texto Artículo"/>
    <w:next w:val="Normal"/>
    <w:rsid w:val="00FF6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uppressAutoHyphens/>
      <w:autoSpaceDE w:val="0"/>
      <w:ind w:left="90" w:right="1"/>
      <w:jc w:val="both"/>
    </w:pPr>
    <w:rPr>
      <w:rFonts w:ascii="Verdana" w:eastAsia="Arial" w:hAnsi="Verdana"/>
      <w:color w:val="000000"/>
      <w:bdr w:val="none" w:sz="0" w:space="0" w:color="auto"/>
      <w:lang w:eastAsia="ar-SA"/>
    </w:rPr>
  </w:style>
  <w:style w:type="paragraph" w:customStyle="1" w:styleId="Pa10">
    <w:name w:val="Pa10"/>
    <w:basedOn w:val="Normal"/>
    <w:next w:val="Normal"/>
    <w:uiPriority w:val="99"/>
    <w:rsid w:val="00FF6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Wingdings" w:eastAsiaTheme="minorHAnsi" w:hAnsi="Wingdings" w:cstheme="minorBidi"/>
      <w:bdr w:val="none" w:sz="0" w:space="0" w:color="auto"/>
      <w:lang w:val="es-ES"/>
    </w:rPr>
  </w:style>
  <w:style w:type="table" w:styleId="Tablaconcuadrcula">
    <w:name w:val="Table Grid"/>
    <w:basedOn w:val="Tablanormal"/>
    <w:uiPriority w:val="59"/>
    <w:rsid w:val="00FF6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28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bdr w:val="none" w:sz="0" w:space="0" w:color="auto"/>
      <w:lang w:eastAsia="en-US"/>
    </w:rPr>
  </w:style>
  <w:style w:type="paragraph" w:customStyle="1" w:styleId="FirstParagraph">
    <w:name w:val="First Paragraph"/>
    <w:basedOn w:val="Textoindependiente"/>
    <w:next w:val="Textoindependiente"/>
    <w:qFormat/>
    <w:rsid w:val="005D28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after="180"/>
    </w:pPr>
    <w:rPr>
      <w:rFonts w:ascii="Cambria" w:eastAsia="Cambria" w:hAnsi="Cambria"/>
      <w:bdr w:val="none" w:sz="0" w:space="0" w:color="auto"/>
      <w:lang w:val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D28E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D28E4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C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FF6EB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56" w:lineRule="auto"/>
      <w:outlineLvl w:val="0"/>
    </w:pPr>
    <w:rPr>
      <w:rFonts w:ascii="Cambria" w:eastAsia="Times New Roman" w:hAnsi="Cambria"/>
      <w:b/>
      <w:bCs/>
      <w:kern w:val="32"/>
      <w:sz w:val="32"/>
      <w:szCs w:val="32"/>
      <w:bdr w:val="none" w:sz="0" w:space="0" w:color="auto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FF6EB6"/>
    <w:pPr>
      <w:keepNext/>
      <w:keepLines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1"/>
    </w:pPr>
    <w:rPr>
      <w:rFonts w:ascii="Andalus" w:eastAsia="Times New Roman" w:hAnsi="Andalus" w:cs="Andalus"/>
      <w:b/>
      <w:color w:val="4F81BD" w:themeColor="accent1"/>
      <w:sz w:val="22"/>
      <w:szCs w:val="22"/>
      <w:bdr w:val="none" w:sz="0" w:space="0" w:color="aut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6EB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bdr w:val="none" w:sz="0" w:space="0" w:color="aut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6EB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bdr w:val="none" w:sz="0" w:space="0" w:color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Epgrafe">
    <w:name w:val="caption"/>
    <w:pPr>
      <w:suppressAutoHyphens/>
      <w:outlineLvl w:val="0"/>
    </w:pPr>
    <w:rPr>
      <w:rFonts w:ascii="Helvetica Neue" w:hAnsi="Helvetica Neue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character" w:customStyle="1" w:styleId="Ttulo1Car">
    <w:name w:val="Título 1 Car"/>
    <w:basedOn w:val="Fuentedeprrafopredeter"/>
    <w:link w:val="Ttulo1"/>
    <w:rsid w:val="00FF6EB6"/>
    <w:rPr>
      <w:rFonts w:ascii="Cambria" w:eastAsia="Times New Roman" w:hAnsi="Cambria"/>
      <w:b/>
      <w:bCs/>
      <w:kern w:val="32"/>
      <w:sz w:val="32"/>
      <w:szCs w:val="32"/>
      <w:bdr w:val="none" w:sz="0" w:space="0" w:color="auto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6EB6"/>
    <w:rPr>
      <w:rFonts w:ascii="Andalus" w:eastAsia="Times New Roman" w:hAnsi="Andalus" w:cs="Andalus"/>
      <w:b/>
      <w:color w:val="4F81BD" w:themeColor="accent1"/>
      <w:sz w:val="22"/>
      <w:szCs w:val="22"/>
      <w:bdr w:val="none" w:sz="0" w:space="0" w:color="auto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6EB6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one" w:sz="0" w:space="0" w:color="auto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6EB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bdr w:val="none" w:sz="0" w:space="0" w:color="auto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FF6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/>
    </w:pPr>
    <w:rPr>
      <w:rFonts w:asciiTheme="minorHAnsi" w:eastAsiaTheme="minorEastAsia" w:hAnsiTheme="minorHAnsi" w:cstheme="minorBidi"/>
      <w:bdr w:val="none" w:sz="0" w:space="0" w:color="auto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FF6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220"/>
    </w:pPr>
    <w:rPr>
      <w:rFonts w:asciiTheme="minorHAnsi" w:eastAsiaTheme="minorEastAsia" w:hAnsiTheme="minorHAnsi"/>
      <w:sz w:val="22"/>
      <w:szCs w:val="22"/>
      <w:bdr w:val="none" w:sz="0" w:space="0" w:color="auto"/>
      <w:lang w:eastAsia="es-EC"/>
    </w:rPr>
  </w:style>
  <w:style w:type="paragraph" w:styleId="TDC3">
    <w:name w:val="toc 3"/>
    <w:basedOn w:val="Normal"/>
    <w:next w:val="Normal"/>
    <w:autoRedefine/>
    <w:uiPriority w:val="39"/>
    <w:unhideWhenUsed/>
    <w:rsid w:val="00FF6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440"/>
    </w:pPr>
    <w:rPr>
      <w:rFonts w:asciiTheme="minorHAnsi" w:eastAsiaTheme="minorEastAsia" w:hAnsiTheme="minorHAnsi"/>
      <w:sz w:val="22"/>
      <w:szCs w:val="22"/>
      <w:bdr w:val="none" w:sz="0" w:space="0" w:color="auto"/>
      <w:lang w:eastAsia="es-EC"/>
    </w:rPr>
  </w:style>
  <w:style w:type="paragraph" w:styleId="TDC4">
    <w:name w:val="toc 4"/>
    <w:basedOn w:val="Normal"/>
    <w:next w:val="Normal"/>
    <w:autoRedefine/>
    <w:uiPriority w:val="39"/>
    <w:unhideWhenUsed/>
    <w:rsid w:val="00FF6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/>
      <w:ind w:left="720"/>
    </w:pPr>
    <w:rPr>
      <w:rFonts w:asciiTheme="minorHAnsi" w:eastAsiaTheme="minorEastAsia" w:hAnsiTheme="minorHAnsi" w:cstheme="minorBidi"/>
      <w:bdr w:val="none" w:sz="0" w:space="0" w:color="auto"/>
      <w:lang w:eastAsia="es-ES"/>
    </w:rPr>
  </w:style>
  <w:style w:type="character" w:customStyle="1" w:styleId="SinespaciadoCar">
    <w:name w:val="Sin espaciado Car"/>
    <w:aliases w:val="Graficos Car"/>
    <w:link w:val="Sinespaciado"/>
    <w:uiPriority w:val="1"/>
    <w:locked/>
    <w:rsid w:val="00FF6EB6"/>
    <w:rPr>
      <w:rFonts w:eastAsia="Times New Roman"/>
      <w:sz w:val="22"/>
      <w:szCs w:val="22"/>
    </w:rPr>
  </w:style>
  <w:style w:type="paragraph" w:styleId="Sinespaciado">
    <w:name w:val="No Spacing"/>
    <w:aliases w:val="Graficos"/>
    <w:link w:val="SinespaciadoCar"/>
    <w:uiPriority w:val="1"/>
    <w:qFormat/>
    <w:rsid w:val="00FF6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2"/>
      <w:szCs w:val="22"/>
    </w:rPr>
  </w:style>
  <w:style w:type="character" w:customStyle="1" w:styleId="PrrafodelistaCar">
    <w:name w:val="Párrafo de lista Car"/>
    <w:aliases w:val="cS List Paragraph Car,TIT 2 IND Car,Capítulo Car,Lista vistosa - Énfasis 11 Car,Titulo 1 Car,Texto Car,List Paragraph1 Car,cuadro ghf1 Car,Párrafo de lista ANEXO Car,Bullet 1 Car,Use Case List Paragraph Car,Párrafo de Viñeta Car"/>
    <w:basedOn w:val="Fuentedeprrafopredeter"/>
    <w:link w:val="Prrafodelista"/>
    <w:uiPriority w:val="34"/>
    <w:qFormat/>
    <w:locked/>
    <w:rsid w:val="00FF6EB6"/>
    <w:rPr>
      <w:sz w:val="22"/>
      <w:szCs w:val="22"/>
      <w:lang w:eastAsia="en-US"/>
    </w:rPr>
  </w:style>
  <w:style w:type="paragraph" w:styleId="Prrafodelista">
    <w:name w:val="List Paragraph"/>
    <w:aliases w:val="cS List Paragraph,TIT 2 IND,Capítulo,Lista vistosa - Énfasis 11,Titulo 1,Texto,List Paragraph1,cuadro ghf1,Párrafo de lista ANEXO,Bullet 1,Use Case List Paragraph,Lista multicolor - Énfasis 11,Párrafo de Viñeta,tEXTO,AATITULO,Subtitulo1"/>
    <w:basedOn w:val="Normal"/>
    <w:link w:val="PrrafodelistaCar"/>
    <w:uiPriority w:val="34"/>
    <w:qFormat/>
    <w:rsid w:val="00FF6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  <w:ind w:left="720"/>
      <w:contextualSpacing/>
    </w:pPr>
    <w:rPr>
      <w:sz w:val="22"/>
      <w:szCs w:val="22"/>
    </w:rPr>
  </w:style>
  <w:style w:type="paragraph" w:styleId="TtulodeTDC">
    <w:name w:val="TOC Heading"/>
    <w:basedOn w:val="Ttulo1"/>
    <w:next w:val="Normal"/>
    <w:uiPriority w:val="39"/>
    <w:unhideWhenUsed/>
    <w:qFormat/>
    <w:rsid w:val="00FF6EB6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es-EC"/>
    </w:rPr>
  </w:style>
  <w:style w:type="paragraph" w:customStyle="1" w:styleId="TextoArtculo">
    <w:name w:val="Texto Artículo"/>
    <w:next w:val="Normal"/>
    <w:rsid w:val="00FF6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uppressAutoHyphens/>
      <w:autoSpaceDE w:val="0"/>
      <w:ind w:left="90" w:right="1"/>
      <w:jc w:val="both"/>
    </w:pPr>
    <w:rPr>
      <w:rFonts w:ascii="Verdana" w:eastAsia="Arial" w:hAnsi="Verdana"/>
      <w:color w:val="000000"/>
      <w:bdr w:val="none" w:sz="0" w:space="0" w:color="auto"/>
      <w:lang w:eastAsia="ar-SA"/>
    </w:rPr>
  </w:style>
  <w:style w:type="paragraph" w:customStyle="1" w:styleId="Pa10">
    <w:name w:val="Pa10"/>
    <w:basedOn w:val="Normal"/>
    <w:next w:val="Normal"/>
    <w:uiPriority w:val="99"/>
    <w:rsid w:val="00FF6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Wingdings" w:eastAsiaTheme="minorHAnsi" w:hAnsi="Wingdings" w:cstheme="minorBidi"/>
      <w:bdr w:val="none" w:sz="0" w:space="0" w:color="auto"/>
      <w:lang w:val="es-ES"/>
    </w:rPr>
  </w:style>
  <w:style w:type="table" w:styleId="Tablaconcuadrcula">
    <w:name w:val="Table Grid"/>
    <w:basedOn w:val="Tablanormal"/>
    <w:uiPriority w:val="59"/>
    <w:rsid w:val="00FF6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28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bdr w:val="none" w:sz="0" w:space="0" w:color="auto"/>
      <w:lang w:eastAsia="en-US"/>
    </w:rPr>
  </w:style>
  <w:style w:type="paragraph" w:customStyle="1" w:styleId="FirstParagraph">
    <w:name w:val="First Paragraph"/>
    <w:basedOn w:val="Textoindependiente"/>
    <w:next w:val="Textoindependiente"/>
    <w:qFormat/>
    <w:rsid w:val="005D28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after="180"/>
    </w:pPr>
    <w:rPr>
      <w:rFonts w:ascii="Cambria" w:eastAsia="Cambria" w:hAnsi="Cambria"/>
      <w:bdr w:val="none" w:sz="0" w:space="0" w:color="auto"/>
      <w:lang w:val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D28E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D28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24672C-9B84-464C-8864-30D04AAA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elisa cabrera</cp:lastModifiedBy>
  <cp:revision>2</cp:revision>
  <dcterms:created xsi:type="dcterms:W3CDTF">2021-09-14T19:07:00Z</dcterms:created>
  <dcterms:modified xsi:type="dcterms:W3CDTF">2021-09-14T19:07:00Z</dcterms:modified>
</cp:coreProperties>
</file>